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4896" w14:textId="03FC091D" w:rsidR="001E41F3" w:rsidRPr="0046766F" w:rsidRDefault="004A6B07">
      <w:pPr>
        <w:pStyle w:val="CRCoverPage"/>
        <w:tabs>
          <w:tab w:val="right" w:pos="9639"/>
        </w:tabs>
        <w:spacing w:after="0"/>
        <w:rPr>
          <w:b/>
          <w:i/>
          <w:noProof/>
          <w:sz w:val="24"/>
          <w:szCs w:val="24"/>
        </w:rPr>
      </w:pPr>
      <w:r w:rsidRPr="0046766F">
        <w:rPr>
          <w:b/>
          <w:noProof/>
          <w:sz w:val="24"/>
          <w:szCs w:val="24"/>
        </w:rPr>
        <w:t xml:space="preserve">3GPP TSG-RAN2 Meeting </w:t>
      </w:r>
      <w:r w:rsidR="006F2027" w:rsidRPr="006F2027">
        <w:rPr>
          <w:b/>
          <w:noProof/>
          <w:sz w:val="24"/>
          <w:szCs w:val="24"/>
        </w:rPr>
        <w:t>#11</w:t>
      </w:r>
      <w:r w:rsidR="008B6B35">
        <w:rPr>
          <w:b/>
          <w:noProof/>
          <w:sz w:val="24"/>
          <w:szCs w:val="24"/>
        </w:rPr>
        <w:t>2</w:t>
      </w:r>
      <w:r w:rsidR="006F2027" w:rsidRPr="006F2027">
        <w:rPr>
          <w:b/>
          <w:noProof/>
          <w:sz w:val="24"/>
          <w:szCs w:val="24"/>
        </w:rPr>
        <w:t>-e</w:t>
      </w:r>
      <w:r w:rsidR="001E41F3" w:rsidRPr="0046766F">
        <w:rPr>
          <w:b/>
          <w:i/>
          <w:noProof/>
          <w:sz w:val="24"/>
          <w:szCs w:val="24"/>
        </w:rPr>
        <w:tab/>
      </w:r>
      <w:r w:rsidR="00F179EC" w:rsidRPr="00F179EC">
        <w:rPr>
          <w:b/>
          <w:i/>
          <w:noProof/>
          <w:sz w:val="24"/>
          <w:szCs w:val="24"/>
        </w:rPr>
        <w:t>R2-2009945</w:t>
      </w:r>
    </w:p>
    <w:p w14:paraId="4A9F876C" w14:textId="4220659C" w:rsidR="004A6B07" w:rsidRPr="0046766F" w:rsidRDefault="006F2027" w:rsidP="004A6B07">
      <w:pPr>
        <w:pStyle w:val="CRCoverPage"/>
        <w:tabs>
          <w:tab w:val="right" w:pos="9639"/>
        </w:tabs>
        <w:outlineLvl w:val="0"/>
        <w:rPr>
          <w:b/>
          <w:noProof/>
          <w:sz w:val="24"/>
          <w:szCs w:val="24"/>
        </w:rPr>
      </w:pPr>
      <w:r w:rsidRPr="006F2027">
        <w:rPr>
          <w:b/>
          <w:noProof/>
          <w:sz w:val="24"/>
          <w:szCs w:val="24"/>
        </w:rPr>
        <w:t xml:space="preserve">eMeeting, </w:t>
      </w:r>
      <w:r w:rsidR="008B6B35">
        <w:rPr>
          <w:b/>
          <w:noProof/>
          <w:sz w:val="24"/>
          <w:szCs w:val="24"/>
        </w:rPr>
        <w:t>2</w:t>
      </w:r>
      <w:r w:rsidR="008B6B35" w:rsidRPr="008B6B35">
        <w:rPr>
          <w:b/>
          <w:noProof/>
          <w:sz w:val="24"/>
          <w:szCs w:val="24"/>
          <w:vertAlign w:val="superscript"/>
        </w:rPr>
        <w:t>nd</w:t>
      </w:r>
      <w:r w:rsidR="008B6B35">
        <w:rPr>
          <w:b/>
          <w:noProof/>
          <w:sz w:val="24"/>
          <w:szCs w:val="24"/>
        </w:rPr>
        <w:t xml:space="preserve"> – 13</w:t>
      </w:r>
      <w:r w:rsidR="008B6B35" w:rsidRPr="008B6B35">
        <w:rPr>
          <w:b/>
          <w:noProof/>
          <w:sz w:val="24"/>
          <w:szCs w:val="24"/>
          <w:vertAlign w:val="superscript"/>
        </w:rPr>
        <w:t>th</w:t>
      </w:r>
      <w:r w:rsidR="008B6B35">
        <w:rPr>
          <w:b/>
          <w:noProof/>
          <w:sz w:val="24"/>
          <w:szCs w:val="24"/>
        </w:rPr>
        <w:t xml:space="preserve"> November</w:t>
      </w:r>
      <w:r w:rsidR="00DD3503" w:rsidRPr="00DD3503">
        <w:rPr>
          <w:b/>
          <w:noProof/>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24836337" w:rsidR="001E41F3" w:rsidRDefault="00305409" w:rsidP="00E34898">
            <w:pPr>
              <w:pStyle w:val="CRCoverPage"/>
              <w:spacing w:after="0"/>
              <w:jc w:val="right"/>
              <w:rPr>
                <w:i/>
                <w:noProof/>
              </w:rPr>
            </w:pPr>
            <w:r>
              <w:rPr>
                <w:i/>
                <w:noProof/>
                <w:sz w:val="14"/>
              </w:rPr>
              <w:t>CR-Form-v</w:t>
            </w:r>
            <w:r w:rsidR="008863B9">
              <w:rPr>
                <w:i/>
                <w:noProof/>
                <w:sz w:val="14"/>
              </w:rPr>
              <w:t>12.</w:t>
            </w:r>
            <w:r w:rsidR="003B524D">
              <w:rPr>
                <w:i/>
                <w:noProof/>
                <w:sz w:val="14"/>
              </w:rPr>
              <w:t>1</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77777777" w:rsidR="001E41F3" w:rsidRPr="00F179EC" w:rsidRDefault="00334F3C" w:rsidP="00E13F3D">
            <w:pPr>
              <w:pStyle w:val="CRCoverPage"/>
              <w:spacing w:after="0"/>
              <w:jc w:val="right"/>
              <w:rPr>
                <w:b/>
                <w:noProof/>
                <w:sz w:val="28"/>
              </w:rPr>
            </w:pPr>
            <w:r w:rsidRPr="00F179EC">
              <w:rPr>
                <w:b/>
                <w:noProof/>
                <w:sz w:val="28"/>
              </w:rPr>
              <w:t>38.331</w:t>
            </w:r>
          </w:p>
        </w:tc>
        <w:tc>
          <w:tcPr>
            <w:tcW w:w="709" w:type="dxa"/>
          </w:tcPr>
          <w:p w14:paraId="0F49B88B" w14:textId="77777777" w:rsidR="001E41F3" w:rsidRPr="00F179EC" w:rsidRDefault="001E41F3">
            <w:pPr>
              <w:pStyle w:val="CRCoverPage"/>
              <w:spacing w:after="0"/>
              <w:jc w:val="center"/>
              <w:rPr>
                <w:noProof/>
              </w:rPr>
            </w:pPr>
            <w:r w:rsidRPr="00F179EC">
              <w:rPr>
                <w:b/>
                <w:noProof/>
                <w:sz w:val="28"/>
              </w:rPr>
              <w:t>CR</w:t>
            </w:r>
          </w:p>
        </w:tc>
        <w:tc>
          <w:tcPr>
            <w:tcW w:w="1276" w:type="dxa"/>
            <w:shd w:val="pct30" w:color="FFFF00" w:fill="auto"/>
          </w:tcPr>
          <w:p w14:paraId="1A396D9D" w14:textId="070EA7A5" w:rsidR="001E41F3" w:rsidRPr="00F179EC" w:rsidRDefault="00F179EC" w:rsidP="00F179EC">
            <w:pPr>
              <w:pStyle w:val="CRCoverPage"/>
              <w:spacing w:after="0"/>
              <w:jc w:val="center"/>
              <w:rPr>
                <w:noProof/>
              </w:rPr>
            </w:pPr>
            <w:r w:rsidRPr="00F179EC">
              <w:rPr>
                <w:b/>
                <w:noProof/>
                <w:sz w:val="28"/>
              </w:rPr>
              <w:t>2146</w:t>
            </w:r>
          </w:p>
        </w:tc>
        <w:tc>
          <w:tcPr>
            <w:tcW w:w="709" w:type="dxa"/>
          </w:tcPr>
          <w:p w14:paraId="282ECD98" w14:textId="77777777" w:rsidR="001E41F3" w:rsidRPr="00F179EC" w:rsidRDefault="001E41F3" w:rsidP="0051580D">
            <w:pPr>
              <w:pStyle w:val="CRCoverPage"/>
              <w:tabs>
                <w:tab w:val="right" w:pos="625"/>
              </w:tabs>
              <w:spacing w:after="0"/>
              <w:jc w:val="center"/>
              <w:rPr>
                <w:noProof/>
              </w:rPr>
            </w:pPr>
            <w:r w:rsidRPr="00F179EC">
              <w:rPr>
                <w:b/>
                <w:bCs/>
                <w:noProof/>
                <w:sz w:val="28"/>
              </w:rPr>
              <w:t>rev</w:t>
            </w:r>
          </w:p>
        </w:tc>
        <w:tc>
          <w:tcPr>
            <w:tcW w:w="992" w:type="dxa"/>
            <w:shd w:val="pct30" w:color="FFFF00" w:fill="auto"/>
          </w:tcPr>
          <w:p w14:paraId="2692047B" w14:textId="1A2D583F" w:rsidR="001E41F3" w:rsidRPr="00F179EC" w:rsidRDefault="004752B6" w:rsidP="00E13F3D">
            <w:pPr>
              <w:pStyle w:val="CRCoverPage"/>
              <w:spacing w:after="0"/>
              <w:jc w:val="center"/>
              <w:rPr>
                <w:b/>
                <w:noProof/>
              </w:rPr>
            </w:pPr>
            <w:r w:rsidRPr="00F179EC">
              <w:rPr>
                <w:b/>
                <w:noProof/>
                <w:sz w:val="28"/>
              </w:rPr>
              <w:t>-</w:t>
            </w:r>
            <w:r w:rsidR="00CA7D5A" w:rsidRPr="00F179EC">
              <w:rPr>
                <w:b/>
                <w:noProof/>
                <w:sz w:val="28"/>
              </w:rPr>
              <w:fldChar w:fldCharType="begin"/>
            </w:r>
            <w:r w:rsidR="00CA7D5A" w:rsidRPr="00F179EC">
              <w:rPr>
                <w:b/>
                <w:noProof/>
                <w:sz w:val="28"/>
              </w:rPr>
              <w:instrText xml:space="preserve"> DOCPROPERTY  Revision  \* MERGEFORMAT </w:instrText>
            </w:r>
            <w:r w:rsidR="00CA7D5A" w:rsidRPr="00F179EC">
              <w:rPr>
                <w:b/>
                <w:noProof/>
                <w:sz w:val="28"/>
              </w:rPr>
              <w:fldChar w:fldCharType="end"/>
            </w:r>
          </w:p>
        </w:tc>
        <w:tc>
          <w:tcPr>
            <w:tcW w:w="2410" w:type="dxa"/>
          </w:tcPr>
          <w:p w14:paraId="4AC2A85E" w14:textId="77777777" w:rsidR="001E41F3" w:rsidRPr="00F179EC" w:rsidRDefault="001E41F3" w:rsidP="0051580D">
            <w:pPr>
              <w:pStyle w:val="CRCoverPage"/>
              <w:tabs>
                <w:tab w:val="right" w:pos="1825"/>
              </w:tabs>
              <w:spacing w:after="0"/>
              <w:jc w:val="center"/>
              <w:rPr>
                <w:noProof/>
              </w:rPr>
            </w:pPr>
            <w:r w:rsidRPr="00F179EC">
              <w:rPr>
                <w:b/>
                <w:noProof/>
                <w:sz w:val="28"/>
                <w:szCs w:val="28"/>
              </w:rPr>
              <w:t>Current version:</w:t>
            </w:r>
          </w:p>
        </w:tc>
        <w:tc>
          <w:tcPr>
            <w:tcW w:w="1701" w:type="dxa"/>
            <w:shd w:val="pct30" w:color="FFFF00" w:fill="auto"/>
          </w:tcPr>
          <w:p w14:paraId="28C1F524" w14:textId="34F203A8" w:rsidR="001E41F3" w:rsidRPr="00410371" w:rsidRDefault="00334F3C">
            <w:pPr>
              <w:pStyle w:val="CRCoverPage"/>
              <w:spacing w:after="0"/>
              <w:jc w:val="center"/>
              <w:rPr>
                <w:noProof/>
                <w:sz w:val="28"/>
              </w:rPr>
            </w:pPr>
            <w:r w:rsidRPr="00F179EC">
              <w:rPr>
                <w:b/>
                <w:noProof/>
                <w:sz w:val="28"/>
              </w:rPr>
              <w:t>1</w:t>
            </w:r>
            <w:r w:rsidR="00D34D8D" w:rsidRPr="00F179EC">
              <w:rPr>
                <w:b/>
                <w:noProof/>
                <w:sz w:val="28"/>
              </w:rPr>
              <w:t>6</w:t>
            </w:r>
            <w:r w:rsidRPr="00F179EC">
              <w:rPr>
                <w:b/>
                <w:noProof/>
                <w:sz w:val="28"/>
              </w:rPr>
              <w:t>.</w:t>
            </w:r>
            <w:r w:rsidR="00D34D8D" w:rsidRPr="00F179EC">
              <w:rPr>
                <w:b/>
                <w:noProof/>
                <w:sz w:val="28"/>
              </w:rPr>
              <w:t>2</w:t>
            </w:r>
            <w:r w:rsidRPr="00F179EC">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3473AAAA" w:rsidR="004A6B07" w:rsidRDefault="00160CC1" w:rsidP="004A6B07">
            <w:pPr>
              <w:pStyle w:val="CRCoverPage"/>
              <w:spacing w:after="0"/>
              <w:ind w:left="100"/>
              <w:rPr>
                <w:noProof/>
              </w:rPr>
            </w:pPr>
            <w:r>
              <w:rPr>
                <w:noProof/>
              </w:rPr>
              <w:t>Clarifications for the common search space on the active BWP</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Default="004A6B07" w:rsidP="004A6B07">
            <w:pPr>
              <w:pStyle w:val="CRCoverPage"/>
              <w:spacing w:after="0"/>
              <w:ind w:left="100"/>
              <w:rPr>
                <w:noProof/>
              </w:rPr>
            </w:pPr>
            <w:r>
              <w:t>Ericsson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Pr="008936DF" w:rsidRDefault="004A6B07" w:rsidP="004A6B07">
            <w:pPr>
              <w:pStyle w:val="CRCoverPage"/>
              <w:spacing w:after="0"/>
              <w:ind w:left="100"/>
              <w:rPr>
                <w:noProof/>
              </w:rPr>
            </w:pPr>
            <w:r w:rsidRPr="008936DF">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8936DF"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3C6D8626" w:rsidR="004A6B07" w:rsidRPr="008936DF" w:rsidRDefault="008936DF" w:rsidP="004A6B07">
            <w:pPr>
              <w:pStyle w:val="CRCoverPage"/>
              <w:spacing w:after="0"/>
              <w:ind w:left="100"/>
              <w:rPr>
                <w:noProof/>
              </w:rPr>
            </w:pPr>
            <w:proofErr w:type="spellStart"/>
            <w:r w:rsidRPr="008936DF">
              <w:t>NR_newRAT</w:t>
            </w:r>
            <w:proofErr w:type="spellEnd"/>
            <w:r w:rsidRPr="008936DF">
              <w:t>-Core</w:t>
            </w:r>
          </w:p>
        </w:tc>
        <w:tc>
          <w:tcPr>
            <w:tcW w:w="567" w:type="dxa"/>
            <w:tcBorders>
              <w:left w:val="nil"/>
            </w:tcBorders>
          </w:tcPr>
          <w:p w14:paraId="7539E4A0" w14:textId="77777777" w:rsidR="004A6B07" w:rsidRPr="008936DF"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8936DF" w:rsidRDefault="004A6B07" w:rsidP="004A6B07">
            <w:pPr>
              <w:pStyle w:val="CRCoverPage"/>
              <w:spacing w:after="0"/>
              <w:jc w:val="right"/>
              <w:rPr>
                <w:noProof/>
              </w:rPr>
            </w:pPr>
            <w:r w:rsidRPr="008936DF">
              <w:rPr>
                <w:b/>
                <w:i/>
                <w:noProof/>
              </w:rPr>
              <w:t>Date:</w:t>
            </w:r>
          </w:p>
        </w:tc>
        <w:tc>
          <w:tcPr>
            <w:tcW w:w="2127" w:type="dxa"/>
            <w:tcBorders>
              <w:right w:val="single" w:sz="4" w:space="0" w:color="auto"/>
            </w:tcBorders>
            <w:shd w:val="pct30" w:color="FFFF00" w:fill="auto"/>
          </w:tcPr>
          <w:p w14:paraId="5749EB66" w14:textId="2818AC77" w:rsidR="004A6B07" w:rsidRPr="008936DF" w:rsidRDefault="004A6B07" w:rsidP="004A6B07">
            <w:pPr>
              <w:pStyle w:val="CRCoverPage"/>
              <w:spacing w:after="0"/>
              <w:ind w:left="100"/>
              <w:rPr>
                <w:noProof/>
              </w:rPr>
            </w:pPr>
            <w:r w:rsidRPr="008936DF">
              <w:t>20</w:t>
            </w:r>
            <w:r w:rsidR="00583397" w:rsidRPr="008936DF">
              <w:t>20</w:t>
            </w:r>
            <w:r w:rsidRPr="008936DF">
              <w:t>-</w:t>
            </w:r>
            <w:r w:rsidR="008936DF" w:rsidRPr="008936DF">
              <w:t>10</w:t>
            </w:r>
            <w:r w:rsidRPr="008936DF">
              <w:t>-</w:t>
            </w:r>
            <w:r w:rsidR="00032243" w:rsidRPr="008936DF">
              <w:t>2</w:t>
            </w:r>
            <w:r w:rsidR="008936DF" w:rsidRPr="008936DF">
              <w:t>1</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8936DF" w:rsidRDefault="004A6B07" w:rsidP="004A6B07">
            <w:pPr>
              <w:pStyle w:val="CRCoverPage"/>
              <w:spacing w:after="0"/>
              <w:rPr>
                <w:noProof/>
                <w:sz w:val="8"/>
                <w:szCs w:val="8"/>
              </w:rPr>
            </w:pPr>
          </w:p>
        </w:tc>
        <w:tc>
          <w:tcPr>
            <w:tcW w:w="2267" w:type="dxa"/>
            <w:gridSpan w:val="2"/>
          </w:tcPr>
          <w:p w14:paraId="0C55F1F6" w14:textId="77777777" w:rsidR="004A6B07" w:rsidRPr="008936DF" w:rsidRDefault="004A6B07" w:rsidP="004A6B07">
            <w:pPr>
              <w:pStyle w:val="CRCoverPage"/>
              <w:spacing w:after="0"/>
              <w:rPr>
                <w:noProof/>
                <w:sz w:val="8"/>
                <w:szCs w:val="8"/>
              </w:rPr>
            </w:pPr>
          </w:p>
        </w:tc>
        <w:tc>
          <w:tcPr>
            <w:tcW w:w="1417" w:type="dxa"/>
            <w:gridSpan w:val="3"/>
          </w:tcPr>
          <w:p w14:paraId="583024A9" w14:textId="77777777" w:rsidR="004A6B07" w:rsidRPr="008936DF"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8936DF"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8936DF" w:rsidRDefault="004A6B07" w:rsidP="004A6B07">
            <w:pPr>
              <w:pStyle w:val="CRCoverPage"/>
              <w:spacing w:after="0"/>
              <w:ind w:left="100" w:right="-609"/>
              <w:rPr>
                <w:b/>
                <w:noProof/>
              </w:rPr>
            </w:pPr>
            <w:r w:rsidRPr="008936DF">
              <w:rPr>
                <w:b/>
                <w:noProof/>
              </w:rPr>
              <w:fldChar w:fldCharType="begin"/>
            </w:r>
            <w:r w:rsidRPr="008936DF">
              <w:rPr>
                <w:b/>
                <w:noProof/>
              </w:rPr>
              <w:instrText xml:space="preserve"> DOCPROPERTY  Cat  \* MERGEFORMAT </w:instrText>
            </w:r>
            <w:r w:rsidRPr="008936DF">
              <w:rPr>
                <w:b/>
                <w:noProof/>
              </w:rPr>
              <w:fldChar w:fldCharType="separate"/>
            </w:r>
            <w:r w:rsidR="00F90CDC" w:rsidRPr="008936DF">
              <w:rPr>
                <w:b/>
                <w:noProof/>
              </w:rPr>
              <w:t>F</w:t>
            </w:r>
            <w:r w:rsidRPr="008936DF">
              <w:rPr>
                <w:b/>
                <w:noProof/>
              </w:rPr>
              <w:fldChar w:fldCharType="end"/>
            </w:r>
          </w:p>
        </w:tc>
        <w:tc>
          <w:tcPr>
            <w:tcW w:w="3402" w:type="dxa"/>
            <w:gridSpan w:val="5"/>
            <w:tcBorders>
              <w:left w:val="nil"/>
            </w:tcBorders>
          </w:tcPr>
          <w:p w14:paraId="34FBFE76" w14:textId="77777777" w:rsidR="004A6B07" w:rsidRPr="008936DF" w:rsidRDefault="004A6B07" w:rsidP="004A6B07">
            <w:pPr>
              <w:pStyle w:val="CRCoverPage"/>
              <w:spacing w:after="0"/>
              <w:rPr>
                <w:noProof/>
              </w:rPr>
            </w:pPr>
          </w:p>
        </w:tc>
        <w:tc>
          <w:tcPr>
            <w:tcW w:w="1417" w:type="dxa"/>
            <w:gridSpan w:val="3"/>
            <w:tcBorders>
              <w:left w:val="nil"/>
            </w:tcBorders>
          </w:tcPr>
          <w:p w14:paraId="425DC065" w14:textId="77777777" w:rsidR="004A6B07" w:rsidRPr="008936DF" w:rsidRDefault="004A6B07" w:rsidP="004A6B07">
            <w:pPr>
              <w:pStyle w:val="CRCoverPage"/>
              <w:spacing w:after="0"/>
              <w:jc w:val="right"/>
              <w:rPr>
                <w:b/>
                <w:i/>
                <w:noProof/>
              </w:rPr>
            </w:pPr>
            <w:r w:rsidRPr="008936DF">
              <w:rPr>
                <w:b/>
                <w:i/>
                <w:noProof/>
              </w:rPr>
              <w:t>Release:</w:t>
            </w:r>
          </w:p>
        </w:tc>
        <w:tc>
          <w:tcPr>
            <w:tcW w:w="2127" w:type="dxa"/>
            <w:tcBorders>
              <w:right w:val="single" w:sz="4" w:space="0" w:color="auto"/>
            </w:tcBorders>
            <w:shd w:val="pct30" w:color="FFFF00" w:fill="auto"/>
          </w:tcPr>
          <w:p w14:paraId="21AAC021" w14:textId="66B22287" w:rsidR="004A6B07" w:rsidRPr="008936DF" w:rsidRDefault="004A6B07" w:rsidP="004A6B07">
            <w:pPr>
              <w:pStyle w:val="CRCoverPage"/>
              <w:spacing w:after="0"/>
              <w:ind w:left="100"/>
              <w:rPr>
                <w:noProof/>
              </w:rPr>
            </w:pPr>
            <w:r w:rsidRPr="008936DF">
              <w:t>REL-1</w:t>
            </w:r>
            <w:r w:rsidR="00032243" w:rsidRPr="008936DF">
              <w:t>6</w:t>
            </w:r>
          </w:p>
        </w:tc>
      </w:tr>
      <w:tr w:rsidR="003B524D" w14:paraId="1539F8F2" w14:textId="77777777" w:rsidTr="00547111">
        <w:tc>
          <w:tcPr>
            <w:tcW w:w="1843" w:type="dxa"/>
            <w:tcBorders>
              <w:left w:val="single" w:sz="4" w:space="0" w:color="auto"/>
              <w:bottom w:val="single" w:sz="4" w:space="0" w:color="auto"/>
            </w:tcBorders>
          </w:tcPr>
          <w:p w14:paraId="50BED668" w14:textId="77777777" w:rsidR="003B524D" w:rsidRDefault="003B524D" w:rsidP="003B524D">
            <w:pPr>
              <w:pStyle w:val="CRCoverPage"/>
              <w:spacing w:after="0"/>
              <w:rPr>
                <w:b/>
                <w:i/>
                <w:noProof/>
              </w:rPr>
            </w:pPr>
          </w:p>
        </w:tc>
        <w:tc>
          <w:tcPr>
            <w:tcW w:w="4677" w:type="dxa"/>
            <w:gridSpan w:val="8"/>
            <w:tcBorders>
              <w:bottom w:val="single" w:sz="4" w:space="0" w:color="auto"/>
            </w:tcBorders>
          </w:tcPr>
          <w:p w14:paraId="3DF59F14" w14:textId="77777777" w:rsidR="003B524D" w:rsidRDefault="003B524D" w:rsidP="003B52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12E4A373" w:rsidR="003B524D" w:rsidRDefault="003B524D" w:rsidP="003B524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8AC965C" w:rsidR="003B524D" w:rsidRPr="007C2097" w:rsidRDefault="003B524D" w:rsidP="003B52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7D53874B" w:rsidR="001E41F3" w:rsidRDefault="00CD6CF9" w:rsidP="0039463E">
            <w:pPr>
              <w:pStyle w:val="CRCoverPage"/>
              <w:spacing w:after="0"/>
              <w:ind w:left="100"/>
              <w:rPr>
                <w:noProof/>
              </w:rPr>
            </w:pPr>
            <w:r>
              <w:rPr>
                <w:noProof/>
              </w:rPr>
              <w:t xml:space="preserve">The UE </w:t>
            </w:r>
            <w:r w:rsidR="005E4BDC">
              <w:rPr>
                <w:noProof/>
              </w:rPr>
              <w:t>cannot receive SI change</w:t>
            </w:r>
            <w:r w:rsidR="0033380C">
              <w:rPr>
                <w:noProof/>
              </w:rPr>
              <w:t xml:space="preserve">, </w:t>
            </w:r>
            <w:r w:rsidR="005E4BDC">
              <w:rPr>
                <w:noProof/>
              </w:rPr>
              <w:t xml:space="preserve">ETWS/CMAS </w:t>
            </w:r>
            <w:r w:rsidR="0033380C">
              <w:rPr>
                <w:noProof/>
              </w:rPr>
              <w:t>or SIB</w:t>
            </w:r>
            <w:r w:rsidR="0039463E">
              <w:rPr>
                <w:noProof/>
              </w:rPr>
              <w:t>(s)</w:t>
            </w:r>
            <w:r w:rsidR="0033380C">
              <w:rPr>
                <w:noProof/>
              </w:rPr>
              <w:t>/posSIB</w:t>
            </w:r>
            <w:r w:rsidR="0039463E">
              <w:rPr>
                <w:noProof/>
              </w:rPr>
              <w:t>(s)</w:t>
            </w:r>
            <w:r w:rsidR="0033380C">
              <w:rPr>
                <w:noProof/>
              </w:rPr>
              <w:t xml:space="preserve"> </w:t>
            </w:r>
            <w:r w:rsidR="005E4BDC">
              <w:rPr>
                <w:noProof/>
              </w:rPr>
              <w:t xml:space="preserve">without Paging, SIB1 and otherSI search space configured on the active BWP. </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8D4B2D" w14:textId="647EC32D" w:rsidR="0039463E" w:rsidRPr="00E23D40" w:rsidRDefault="00CD6CF9" w:rsidP="0039463E">
            <w:pPr>
              <w:pStyle w:val="CRCoverPage"/>
              <w:spacing w:after="0"/>
              <w:ind w:left="100"/>
              <w:rPr>
                <w:noProof/>
              </w:rPr>
            </w:pPr>
            <w:r w:rsidRPr="00E23D40">
              <w:rPr>
                <w:noProof/>
              </w:rPr>
              <w:t>It is clarified that the</w:t>
            </w:r>
            <w:r w:rsidR="0039463E" w:rsidRPr="00E23D40">
              <w:rPr>
                <w:noProof/>
              </w:rPr>
              <w:t xml:space="preserve"> Paging, SIB1 and otherSI search space should be configured on the active BWP to </w:t>
            </w:r>
            <w:r w:rsidR="0027509D">
              <w:rPr>
                <w:noProof/>
              </w:rPr>
              <w:t>enable</w:t>
            </w:r>
            <w:r w:rsidR="0039463E" w:rsidRPr="00E23D40">
              <w:rPr>
                <w:noProof/>
              </w:rPr>
              <w:t xml:space="preserve"> the UE to receive SI change, ETWS/CMAS or SIB(s)/posSIB(s).</w:t>
            </w:r>
          </w:p>
          <w:p w14:paraId="0189C01D" w14:textId="0FE2DA87" w:rsidR="00CD6CF9" w:rsidRPr="00E23D40" w:rsidRDefault="00CD6CF9" w:rsidP="00CD6CF9">
            <w:pPr>
              <w:pStyle w:val="CRCoverPage"/>
              <w:spacing w:after="0"/>
              <w:ind w:left="100"/>
              <w:rPr>
                <w:noProof/>
              </w:rPr>
            </w:pPr>
            <w:r w:rsidRPr="00E23D40">
              <w:rPr>
                <w:noProof/>
              </w:rPr>
              <w:t xml:space="preserve">. </w:t>
            </w:r>
          </w:p>
          <w:p w14:paraId="1B9F59B5" w14:textId="77777777" w:rsidR="00F90CDC" w:rsidRPr="00E23D40" w:rsidRDefault="00F90CDC" w:rsidP="00F90CDC">
            <w:pPr>
              <w:pStyle w:val="CRCoverPage"/>
              <w:spacing w:after="0"/>
              <w:ind w:left="100"/>
              <w:rPr>
                <w:noProof/>
              </w:rPr>
            </w:pPr>
          </w:p>
          <w:p w14:paraId="4B413A23" w14:textId="77777777" w:rsidR="00F90CDC" w:rsidRPr="00E23D40" w:rsidRDefault="00F90CDC" w:rsidP="00F90CDC">
            <w:pPr>
              <w:pStyle w:val="CRCoverPage"/>
              <w:spacing w:after="0"/>
              <w:ind w:left="100"/>
              <w:rPr>
                <w:b/>
                <w:noProof/>
                <w:u w:val="single"/>
              </w:rPr>
            </w:pPr>
            <w:r w:rsidRPr="00E23D40">
              <w:rPr>
                <w:b/>
                <w:noProof/>
                <w:u w:val="single"/>
              </w:rPr>
              <w:t>Impact Analysis</w:t>
            </w:r>
          </w:p>
          <w:p w14:paraId="20603233" w14:textId="77777777" w:rsidR="00F90CDC" w:rsidRPr="00E23D40" w:rsidRDefault="00F90CDC" w:rsidP="00F90CDC">
            <w:pPr>
              <w:pStyle w:val="CRCoverPage"/>
              <w:spacing w:after="0"/>
              <w:ind w:left="100"/>
              <w:rPr>
                <w:noProof/>
              </w:rPr>
            </w:pPr>
          </w:p>
          <w:p w14:paraId="25728E12" w14:textId="30932805" w:rsidR="00F90CDC" w:rsidRPr="00E23D40" w:rsidRDefault="00F90CDC" w:rsidP="00F90CDC">
            <w:pPr>
              <w:pStyle w:val="CRCoverPage"/>
              <w:spacing w:before="20" w:after="80"/>
              <w:ind w:left="100"/>
              <w:rPr>
                <w:u w:val="single"/>
                <w:lang w:eastAsia="en-GB"/>
              </w:rPr>
            </w:pPr>
            <w:r w:rsidRPr="00E23D40">
              <w:rPr>
                <w:b/>
                <w:bCs/>
                <w:u w:val="single"/>
              </w:rPr>
              <w:t>Impacted 5G architecture options:</w:t>
            </w:r>
            <w:r w:rsidRPr="00E23D40">
              <w:t xml:space="preserve"> Standalone</w:t>
            </w:r>
            <w:r w:rsidR="00415433">
              <w:t xml:space="preserve">, </w:t>
            </w:r>
            <w:r w:rsidR="00415433" w:rsidRPr="00415433">
              <w:t>NE-DC, NR-DC</w:t>
            </w:r>
          </w:p>
          <w:p w14:paraId="36C0FD37" w14:textId="77777777" w:rsidR="00F90CDC" w:rsidRPr="00E23D40" w:rsidRDefault="00F90CDC" w:rsidP="00F90CDC">
            <w:pPr>
              <w:pStyle w:val="CRCoverPage"/>
              <w:spacing w:after="0"/>
              <w:ind w:left="100"/>
              <w:rPr>
                <w:noProof/>
              </w:rPr>
            </w:pPr>
          </w:p>
          <w:p w14:paraId="24BEF50F" w14:textId="77777777" w:rsidR="00F90CDC" w:rsidRPr="00E23D40" w:rsidRDefault="00F90CDC" w:rsidP="00F90CDC">
            <w:pPr>
              <w:pStyle w:val="CRCoverPage"/>
              <w:spacing w:after="0"/>
              <w:ind w:left="100"/>
              <w:rPr>
                <w:noProof/>
                <w:u w:val="single"/>
              </w:rPr>
            </w:pPr>
            <w:r w:rsidRPr="00E23D40">
              <w:rPr>
                <w:noProof/>
                <w:u w:val="single"/>
              </w:rPr>
              <w:t>Impacted functionality:</w:t>
            </w:r>
          </w:p>
          <w:p w14:paraId="4CCBFE44" w14:textId="4116A9DD" w:rsidR="00F90CDC" w:rsidRPr="00E23D40" w:rsidRDefault="00E23D40" w:rsidP="00F90CDC">
            <w:pPr>
              <w:pStyle w:val="CRCoverPage"/>
              <w:spacing w:after="0"/>
              <w:ind w:left="100"/>
              <w:rPr>
                <w:noProof/>
              </w:rPr>
            </w:pPr>
            <w:r w:rsidRPr="00E23D40">
              <w:rPr>
                <w:noProof/>
              </w:rPr>
              <w:t>System information</w:t>
            </w:r>
          </w:p>
          <w:p w14:paraId="48E64AEC" w14:textId="77777777" w:rsidR="00F90CDC" w:rsidRPr="00E23D40" w:rsidRDefault="00F90CDC" w:rsidP="00F90CDC">
            <w:pPr>
              <w:pStyle w:val="CRCoverPage"/>
              <w:spacing w:after="0"/>
              <w:ind w:left="100"/>
              <w:rPr>
                <w:noProof/>
              </w:rPr>
            </w:pPr>
          </w:p>
          <w:p w14:paraId="45D51FDE" w14:textId="77777777" w:rsidR="00F90CDC" w:rsidRPr="00E23D40" w:rsidRDefault="00F90CDC" w:rsidP="00F90CDC">
            <w:pPr>
              <w:pStyle w:val="CRCoverPage"/>
              <w:spacing w:after="0"/>
              <w:ind w:left="100"/>
              <w:rPr>
                <w:noProof/>
                <w:u w:val="single"/>
              </w:rPr>
            </w:pPr>
            <w:r w:rsidRPr="00E23D40">
              <w:rPr>
                <w:noProof/>
                <w:u w:val="single"/>
              </w:rPr>
              <w:t>Inter-operability:</w:t>
            </w:r>
          </w:p>
          <w:p w14:paraId="1C346337" w14:textId="6C2A3FF0" w:rsidR="00F90CDC" w:rsidRPr="00E23D40" w:rsidRDefault="00F90CDC" w:rsidP="00F90CDC">
            <w:pPr>
              <w:pStyle w:val="CRCoverPage"/>
              <w:spacing w:after="0"/>
              <w:ind w:left="100"/>
              <w:rPr>
                <w:noProof/>
              </w:rPr>
            </w:pPr>
            <w:r w:rsidRPr="00E23D40">
              <w:rPr>
                <w:noProof/>
              </w:rPr>
              <w:t xml:space="preserve">1. If the NW is implemented according to the CR but the UE is not then </w:t>
            </w:r>
            <w:r w:rsidR="00E23D40" w:rsidRPr="00E23D40">
              <w:rPr>
                <w:noProof/>
              </w:rPr>
              <w:t>there is no inter-operability issue</w:t>
            </w:r>
          </w:p>
          <w:p w14:paraId="20CEE71C" w14:textId="77777777" w:rsidR="00F90CDC" w:rsidRPr="00E23D40" w:rsidRDefault="00F90CDC" w:rsidP="00F90CDC">
            <w:pPr>
              <w:pStyle w:val="CRCoverPage"/>
              <w:spacing w:after="0"/>
              <w:ind w:left="100"/>
              <w:rPr>
                <w:noProof/>
              </w:rPr>
            </w:pPr>
            <w:r w:rsidRPr="00E23D40">
              <w:rPr>
                <w:noProof/>
              </w:rPr>
              <w:t xml:space="preserve"> </w:t>
            </w:r>
          </w:p>
          <w:p w14:paraId="3C84E481" w14:textId="19962834" w:rsidR="00F90CDC" w:rsidRPr="00E23D40" w:rsidRDefault="00F90CDC" w:rsidP="00F90CDC">
            <w:pPr>
              <w:pStyle w:val="CRCoverPage"/>
              <w:spacing w:after="0"/>
              <w:ind w:left="100"/>
              <w:rPr>
                <w:noProof/>
              </w:rPr>
            </w:pPr>
            <w:r w:rsidRPr="00E23D40">
              <w:rPr>
                <w:noProof/>
              </w:rPr>
              <w:t>2. If the UE is implemented according to the CR but the NW is not then</w:t>
            </w:r>
            <w:r w:rsidRPr="00E23D40">
              <w:t xml:space="preserve"> </w:t>
            </w:r>
            <w:r w:rsidR="00E23D40" w:rsidRPr="00E23D40">
              <w:t xml:space="preserve">the UE may not be able to receive </w:t>
            </w:r>
            <w:r w:rsidR="00E23D40" w:rsidRPr="00E23D40">
              <w:rPr>
                <w:noProof/>
              </w:rPr>
              <w:t>SI change, ETWS/CMAS or SIB(s)/posSIB(s)</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Pr="00E23D40"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01A8EA1A" w:rsidR="001E41F3" w:rsidRPr="00E23D40" w:rsidRDefault="00E23D40">
            <w:pPr>
              <w:pStyle w:val="CRCoverPage"/>
              <w:spacing w:after="0"/>
              <w:ind w:left="100"/>
              <w:rPr>
                <w:noProof/>
              </w:rPr>
            </w:pPr>
            <w:r w:rsidRPr="00E23D40">
              <w:rPr>
                <w:noProof/>
              </w:rPr>
              <w:t>The UE may not be able to receive SI change, ETWS/CMAS or SIB(s)/posSIB(s).</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78CACEBA" w:rsidR="001E41F3" w:rsidRDefault="00A65704">
            <w:pPr>
              <w:pStyle w:val="CRCoverPage"/>
              <w:spacing w:after="0"/>
              <w:ind w:left="100"/>
              <w:rPr>
                <w:noProof/>
              </w:rPr>
            </w:pPr>
            <w:r w:rsidRPr="00A65704">
              <w:rPr>
                <w:noProof/>
              </w:rPr>
              <w:t>5.2.2.2.2, 5.2.2.3.5</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6CA119B3" w14:textId="77777777" w:rsidR="00FA258F" w:rsidRPr="00D96C74" w:rsidRDefault="00FA258F" w:rsidP="00FA258F">
      <w:pPr>
        <w:pStyle w:val="Heading5"/>
        <w:rPr>
          <w:rFonts w:eastAsia="MS Mincho"/>
        </w:rPr>
      </w:pPr>
      <w:bookmarkStart w:id="1" w:name="_Toc46439086"/>
      <w:bookmarkStart w:id="2" w:name="_Toc46443923"/>
      <w:bookmarkStart w:id="3" w:name="_Toc46486684"/>
      <w:bookmarkStart w:id="4" w:name="_Toc52836562"/>
      <w:bookmarkStart w:id="5" w:name="_Toc52837570"/>
      <w:bookmarkStart w:id="6" w:name="_Toc53006210"/>
      <w:r w:rsidRPr="00D96C74">
        <w:rPr>
          <w:rFonts w:eastAsia="MS Mincho"/>
        </w:rPr>
        <w:t>5.2.2.2.2</w:t>
      </w:r>
      <w:r w:rsidRPr="00D96C74">
        <w:rPr>
          <w:rFonts w:eastAsia="MS Mincho"/>
        </w:rPr>
        <w:tab/>
        <w:t>SI change indication and PWS notification</w:t>
      </w:r>
    </w:p>
    <w:p w14:paraId="7B63D21F" w14:textId="77777777" w:rsidR="00FA258F" w:rsidRPr="00D96C74" w:rsidRDefault="00FA258F" w:rsidP="00FA258F">
      <w:r w:rsidRPr="00D96C74">
        <w:t xml:space="preserve">A modification period is used, i.e. updated SI message (other than SI message for ETWS, CMAS and positioning assistance data) is broadcasted in the modification period following the one where SI change indication is transmitted. </w:t>
      </w:r>
      <w:r w:rsidRPr="00D96C74">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D96C74">
        <w:t xml:space="preserve">The UE receives indications about SI modifications and/or PWS notifications using Short Message transmitted with P-RNTI over DCI (see clause 6.5). Repetitions of SI change indication may occur within preceding modification period. SI change indication is not applicable for SI messages containing </w:t>
      </w:r>
      <w:proofErr w:type="spellStart"/>
      <w:r w:rsidRPr="00D96C74">
        <w:t>posSIBs</w:t>
      </w:r>
      <w:proofErr w:type="spellEnd"/>
      <w:r w:rsidRPr="00D96C74">
        <w:t>.</w:t>
      </w:r>
    </w:p>
    <w:p w14:paraId="3F80F742" w14:textId="65E63469" w:rsidR="00FA258F" w:rsidRPr="00D96C74" w:rsidRDefault="00FA258F" w:rsidP="00FA258F">
      <w:r w:rsidRPr="00D96C74">
        <w:t>UEs in RRC_IDLE or in RRC_INACTIVE shall monitor for SI change indication in its own paging occasion every DRX cycle.</w:t>
      </w:r>
      <w:r w:rsidRPr="00D96C74">
        <w:rPr>
          <w:rFonts w:eastAsia="SimSun"/>
          <w:lang w:eastAsia="zh-CN"/>
        </w:rPr>
        <w:t xml:space="preserve"> UEs in </w:t>
      </w:r>
      <w:r w:rsidRPr="00D96C74">
        <w:t xml:space="preserve">RRC_CONNECTED </w:t>
      </w:r>
      <w:r w:rsidRPr="00D96C74">
        <w:rPr>
          <w:rFonts w:eastAsia="SimSun"/>
          <w:lang w:eastAsia="zh-CN"/>
        </w:rPr>
        <w:t>shall</w:t>
      </w:r>
      <w:r w:rsidRPr="00D96C74">
        <w:t xml:space="preserve"> monitor for SI change indication in any paging occasion at least once per modification period if the UE is provided with common search space</w:t>
      </w:r>
      <w:ins w:id="7" w:author="Ericsson" w:date="2020-10-22T18:22:00Z">
        <w:r w:rsidR="00770BB9">
          <w:t>, including</w:t>
        </w:r>
      </w:ins>
      <w:ins w:id="8" w:author="Ericsson" w:date="2020-10-23T05:18:00Z">
        <w:r w:rsidR="00535BCD" w:rsidRPr="00535BCD">
          <w:rPr>
            <w:i/>
            <w:iCs/>
          </w:rPr>
          <w:t xml:space="preserve"> </w:t>
        </w:r>
        <w:proofErr w:type="spellStart"/>
        <w:r w:rsidR="00535BCD" w:rsidRPr="00770BB9">
          <w:rPr>
            <w:i/>
            <w:iCs/>
          </w:rPr>
          <w:t>pagingSearchSpace</w:t>
        </w:r>
        <w:proofErr w:type="spellEnd"/>
        <w:r w:rsidR="00535BCD">
          <w:t>,</w:t>
        </w:r>
      </w:ins>
      <w:ins w:id="9" w:author="Ericsson" w:date="2020-10-22T18:22:00Z">
        <w:r w:rsidR="00770BB9" w:rsidRPr="00770BB9">
          <w:t xml:space="preserve"> </w:t>
        </w:r>
        <w:r w:rsidR="00770BB9" w:rsidRPr="00770BB9">
          <w:rPr>
            <w:i/>
            <w:iCs/>
          </w:rPr>
          <w:t>searchSpaceSIB1</w:t>
        </w:r>
        <w:r w:rsidR="00770BB9" w:rsidRPr="00770BB9">
          <w:t xml:space="preserve"> </w:t>
        </w:r>
      </w:ins>
      <w:ins w:id="10" w:author="Ericsson" w:date="2020-10-23T05:18:00Z">
        <w:r w:rsidR="00535BCD">
          <w:t xml:space="preserve">and </w:t>
        </w:r>
      </w:ins>
      <w:proofErr w:type="spellStart"/>
      <w:ins w:id="11" w:author="Ericsson" w:date="2020-10-22T18:22:00Z">
        <w:r w:rsidR="00770BB9" w:rsidRPr="00770BB9">
          <w:rPr>
            <w:i/>
            <w:iCs/>
          </w:rPr>
          <w:t>searchSpaceOtherSystemInformation</w:t>
        </w:r>
        <w:proofErr w:type="spellEnd"/>
        <w:r w:rsidR="00770BB9">
          <w:t>,</w:t>
        </w:r>
      </w:ins>
      <w:r w:rsidRPr="00D96C74">
        <w:t xml:space="preserve"> on the active BWP to monitor paging, as specified in TS 38.213 [13], clause 13.</w:t>
      </w:r>
    </w:p>
    <w:p w14:paraId="519A6C87" w14:textId="4AA68740" w:rsidR="00FA258F" w:rsidRPr="00D96C74" w:rsidRDefault="00FA258F" w:rsidP="00FA258F">
      <w:pPr>
        <w:rPr>
          <w:rFonts w:eastAsia="MS Mincho"/>
        </w:rPr>
      </w:pPr>
      <w:r w:rsidRPr="00D96C74">
        <w:t>ETWS</w:t>
      </w:r>
      <w:r w:rsidRPr="00D96C74">
        <w:rPr>
          <w:rFonts w:eastAsia="SimSun"/>
          <w:lang w:eastAsia="zh-CN"/>
        </w:rPr>
        <w:t xml:space="preserve"> or </w:t>
      </w:r>
      <w:r w:rsidRPr="00D96C74">
        <w:t>CMAS capable UEs in RRC_IDLE or in RRC_INACTIVE shall monitor for</w:t>
      </w:r>
      <w:r w:rsidRPr="00D96C74">
        <w:rPr>
          <w:rFonts w:eastAsia="MS Mincho"/>
        </w:rPr>
        <w:t xml:space="preserve"> indications about PWS notification</w:t>
      </w:r>
      <w:r w:rsidRPr="00D96C74">
        <w:t xml:space="preserve"> in its own paging occasion every DRX cycle.</w:t>
      </w:r>
      <w:r w:rsidRPr="00D96C74">
        <w:rPr>
          <w:rFonts w:eastAsia="SimSun"/>
          <w:lang w:eastAsia="zh-CN"/>
        </w:rPr>
        <w:t xml:space="preserve"> </w:t>
      </w:r>
      <w:r w:rsidRPr="00D96C74">
        <w:t>ETWS</w:t>
      </w:r>
      <w:r w:rsidRPr="00D96C74">
        <w:rPr>
          <w:rFonts w:eastAsia="SimSun"/>
          <w:lang w:eastAsia="zh-CN"/>
        </w:rPr>
        <w:t xml:space="preserve"> or </w:t>
      </w:r>
      <w:r w:rsidRPr="00D96C74">
        <w:t xml:space="preserve">CMAS capable UEs in RRC_CONNECTED </w:t>
      </w:r>
      <w:r w:rsidRPr="00D96C74">
        <w:rPr>
          <w:rFonts w:eastAsia="SimSun"/>
          <w:lang w:eastAsia="zh-CN"/>
        </w:rPr>
        <w:t>shall</w:t>
      </w:r>
      <w:r w:rsidRPr="00D96C74">
        <w:t xml:space="preserve"> monitor for indication about </w:t>
      </w:r>
      <w:r w:rsidRPr="00D96C74">
        <w:rPr>
          <w:rFonts w:eastAsia="MS Mincho"/>
        </w:rPr>
        <w:t>PWS notification</w:t>
      </w:r>
      <w:r w:rsidRPr="00D96C74">
        <w:t xml:space="preserve"> in any paging occasion at least once every </w:t>
      </w:r>
      <w:proofErr w:type="spellStart"/>
      <w:r w:rsidRPr="00D96C74">
        <w:rPr>
          <w:i/>
        </w:rPr>
        <w:t>defaultPagingCycle</w:t>
      </w:r>
      <w:proofErr w:type="spellEnd"/>
      <w:r w:rsidRPr="00D96C74">
        <w:t xml:space="preserve"> if the UE is provided with common search space</w:t>
      </w:r>
      <w:ins w:id="12" w:author="Ericsson" w:date="2020-10-22T18:24:00Z">
        <w:r w:rsidR="00D34B22">
          <w:t xml:space="preserve">, </w:t>
        </w:r>
      </w:ins>
      <w:ins w:id="13" w:author="Ericsson" w:date="2020-10-23T05:19:00Z">
        <w:r w:rsidR="00535BCD">
          <w:t>including</w:t>
        </w:r>
        <w:r w:rsidR="00535BCD" w:rsidRPr="00535BCD">
          <w:rPr>
            <w:i/>
            <w:iCs/>
          </w:rPr>
          <w:t xml:space="preserve"> </w:t>
        </w:r>
        <w:proofErr w:type="spellStart"/>
        <w:r w:rsidR="00535BCD" w:rsidRPr="00770BB9">
          <w:rPr>
            <w:i/>
            <w:iCs/>
          </w:rPr>
          <w:t>pagingSearchSpace</w:t>
        </w:r>
        <w:proofErr w:type="spellEnd"/>
        <w:r w:rsidR="00535BCD">
          <w:t>,</w:t>
        </w:r>
        <w:r w:rsidR="00535BCD" w:rsidRPr="00770BB9">
          <w:t xml:space="preserve"> </w:t>
        </w:r>
        <w:r w:rsidR="00535BCD" w:rsidRPr="00770BB9">
          <w:rPr>
            <w:i/>
            <w:iCs/>
          </w:rPr>
          <w:t>searchSpaceSIB1</w:t>
        </w:r>
        <w:r w:rsidR="00535BCD" w:rsidRPr="00770BB9">
          <w:t xml:space="preserve"> </w:t>
        </w:r>
        <w:r w:rsidR="00535BCD">
          <w:t xml:space="preserve">and </w:t>
        </w:r>
        <w:proofErr w:type="spellStart"/>
        <w:r w:rsidR="00535BCD" w:rsidRPr="00770BB9">
          <w:rPr>
            <w:i/>
            <w:iCs/>
          </w:rPr>
          <w:t>searchSpaceOtherSystemInformation</w:t>
        </w:r>
      </w:ins>
      <w:bookmarkStart w:id="14" w:name="_GoBack"/>
      <w:bookmarkEnd w:id="14"/>
      <w:proofErr w:type="spellEnd"/>
      <w:ins w:id="15" w:author="Ericsson" w:date="2020-10-22T18:24:00Z">
        <w:r w:rsidR="00D34B22">
          <w:rPr>
            <w:i/>
            <w:iCs/>
          </w:rPr>
          <w:t>,</w:t>
        </w:r>
      </w:ins>
      <w:r w:rsidRPr="00D96C74">
        <w:t xml:space="preserve"> on the active BWP to monitor paging.</w:t>
      </w:r>
    </w:p>
    <w:p w14:paraId="2C4250CF" w14:textId="77777777" w:rsidR="00FA258F" w:rsidRPr="00D96C74" w:rsidRDefault="00FA258F" w:rsidP="00FA258F">
      <w:r w:rsidRPr="00D96C74">
        <w:rPr>
          <w:lang w:eastAsia="ko-KR"/>
        </w:rPr>
        <w:t>For Short Message reception in a paging occasion, the UE monitors t</w:t>
      </w:r>
      <w:r w:rsidRPr="00D96C74">
        <w:t>he PDCCH monitoring occasion(s</w:t>
      </w:r>
      <w:r w:rsidRPr="00D96C74">
        <w:rPr>
          <w:lang w:eastAsia="ko-KR"/>
        </w:rPr>
        <w:t>)</w:t>
      </w:r>
      <w:r w:rsidRPr="00D96C74">
        <w:t xml:space="preserve"> for paging as specified in TS 38.304 [20] and TS 38.213 [13].</w:t>
      </w:r>
    </w:p>
    <w:p w14:paraId="0722DFE8" w14:textId="77777777" w:rsidR="00FA258F" w:rsidRPr="00D96C74" w:rsidRDefault="00FA258F" w:rsidP="00FA258F">
      <w:r w:rsidRPr="00D96C74">
        <w:t>If the UE receives a Short Message, the UE shall:</w:t>
      </w:r>
    </w:p>
    <w:p w14:paraId="5FF47E6D" w14:textId="364F3C47" w:rsidR="00FA258F" w:rsidRPr="00D96C74" w:rsidRDefault="00FA258F" w:rsidP="00FA258F">
      <w:pPr>
        <w:pStyle w:val="B1"/>
      </w:pPr>
      <w:r w:rsidRPr="00D96C74">
        <w:t>1&gt;</w:t>
      </w:r>
      <w:r w:rsidRPr="00D96C74">
        <w:tab/>
        <w:t xml:space="preserve">if the UE is ETWS capable or CMAS capable, the </w:t>
      </w:r>
      <w:r w:rsidRPr="00D96C74">
        <w:rPr>
          <w:rFonts w:eastAsia="SimSun"/>
          <w:i/>
          <w:iCs/>
        </w:rPr>
        <w:t>etwsAndCmasIndication</w:t>
      </w:r>
      <w:r w:rsidRPr="00D96C74">
        <w:t xml:space="preserve"> bit of Short Message is set</w:t>
      </w:r>
      <w:r w:rsidRPr="00D96C74">
        <w:rPr>
          <w:lang w:eastAsia="zh-TW"/>
        </w:rPr>
        <w:t xml:space="preserve">, </w:t>
      </w:r>
      <w:r w:rsidRPr="00D96C74">
        <w:t>and the UE is provided with</w:t>
      </w:r>
      <w:ins w:id="16" w:author="Ericsson" w:date="2020-10-22T18:25:00Z">
        <w:r w:rsidR="00D34B22">
          <w:t xml:space="preserve"> </w:t>
        </w:r>
      </w:ins>
      <w:proofErr w:type="spellStart"/>
      <w:ins w:id="17" w:author="Ericsson" w:date="2020-10-22T18:24:00Z">
        <w:r w:rsidR="00A4693B" w:rsidRPr="00770BB9">
          <w:rPr>
            <w:i/>
            <w:iCs/>
          </w:rPr>
          <w:t>pagingSearchSpace</w:t>
        </w:r>
      </w:ins>
      <w:proofErr w:type="spellEnd"/>
      <w:ins w:id="18" w:author="Ericsson" w:date="2020-10-22T18:42:00Z">
        <w:r w:rsidR="001A4838">
          <w:t>,</w:t>
        </w:r>
        <w:r w:rsidR="001A4838">
          <w:rPr>
            <w:i/>
            <w:iCs/>
          </w:rPr>
          <w:t xml:space="preserve"> </w:t>
        </w:r>
      </w:ins>
      <w:ins w:id="19" w:author="Ericsson" w:date="2020-10-22T18:25:00Z">
        <w:r w:rsidR="00D34B22" w:rsidRPr="00770BB9">
          <w:rPr>
            <w:i/>
            <w:iCs/>
          </w:rPr>
          <w:t>searchSpaceSIB1</w:t>
        </w:r>
        <w:r w:rsidR="00D34B22">
          <w:rPr>
            <w:i/>
            <w:iCs/>
          </w:rPr>
          <w:t xml:space="preserve"> </w:t>
        </w:r>
        <w:r w:rsidR="00D34B22">
          <w:t>and</w:t>
        </w:r>
      </w:ins>
      <w:r w:rsidRPr="00D96C74">
        <w:t xml:space="preserve"> </w:t>
      </w:r>
      <w:proofErr w:type="spellStart"/>
      <w:r w:rsidRPr="00D96C74">
        <w:rPr>
          <w:i/>
          <w:iCs/>
        </w:rPr>
        <w:t>searchSpaceOtherSystemInformation</w:t>
      </w:r>
      <w:proofErr w:type="spellEnd"/>
      <w:r w:rsidRPr="00D96C74">
        <w:t xml:space="preserve"> on the active BWP</w:t>
      </w:r>
      <w:r w:rsidRPr="00D96C74">
        <w:rPr>
          <w:lang w:eastAsia="zh-CN"/>
        </w:rPr>
        <w:t xml:space="preserve"> or </w:t>
      </w:r>
      <w:r w:rsidRPr="00D96C74">
        <w:t xml:space="preserve">the </w:t>
      </w:r>
      <w:r w:rsidRPr="00D96C74">
        <w:rPr>
          <w:lang w:eastAsia="zh-CN"/>
        </w:rPr>
        <w:t>initial</w:t>
      </w:r>
      <w:r w:rsidRPr="00D96C74">
        <w:t xml:space="preserve"> BWP:</w:t>
      </w:r>
    </w:p>
    <w:p w14:paraId="41A30FD0" w14:textId="6A8FB517" w:rsidR="00FA258F" w:rsidRPr="00D96C74" w:rsidRDefault="00FA258F" w:rsidP="00FA258F">
      <w:pPr>
        <w:pStyle w:val="B2"/>
      </w:pPr>
      <w:r w:rsidRPr="00D96C74">
        <w:t xml:space="preserve">2&gt; immediately re-acquire the </w:t>
      </w:r>
      <w:r w:rsidRPr="00D96C74">
        <w:rPr>
          <w:i/>
        </w:rPr>
        <w:t>SIB1</w:t>
      </w:r>
      <w:r w:rsidRPr="00D96C74">
        <w:t>;</w:t>
      </w:r>
    </w:p>
    <w:p w14:paraId="27A26DD7" w14:textId="77777777" w:rsidR="00FA258F" w:rsidRPr="00D96C74" w:rsidRDefault="00FA258F" w:rsidP="00FA258F">
      <w:pPr>
        <w:pStyle w:val="B2"/>
      </w:pPr>
      <w:r w:rsidRPr="00D96C74">
        <w:t>2&gt;</w:t>
      </w:r>
      <w:r w:rsidRPr="00D96C74">
        <w:tab/>
        <w:t xml:space="preserve">if the UE is ETWS capable and </w:t>
      </w:r>
      <w:proofErr w:type="spellStart"/>
      <w:r w:rsidRPr="00D96C74">
        <w:rPr>
          <w:i/>
        </w:rPr>
        <w:t>si-SchedulingInfo</w:t>
      </w:r>
      <w:proofErr w:type="spellEnd"/>
      <w:r w:rsidRPr="00D96C74">
        <w:t xml:space="preserve"> includes scheduling information for </w:t>
      </w:r>
      <w:r w:rsidRPr="00D96C74">
        <w:rPr>
          <w:i/>
        </w:rPr>
        <w:t>SIB</w:t>
      </w:r>
      <w:r w:rsidRPr="00D96C74">
        <w:rPr>
          <w:rFonts w:eastAsia="SimSun"/>
          <w:i/>
          <w:lang w:eastAsia="zh-CN"/>
        </w:rPr>
        <w:t>6</w:t>
      </w:r>
      <w:r w:rsidRPr="00D96C74">
        <w:t>:</w:t>
      </w:r>
    </w:p>
    <w:p w14:paraId="1D5C8B54" w14:textId="77777777" w:rsidR="00FA258F" w:rsidRPr="00D96C74" w:rsidRDefault="00FA258F" w:rsidP="00FA258F">
      <w:pPr>
        <w:pStyle w:val="B3"/>
      </w:pPr>
      <w:r w:rsidRPr="00D96C74">
        <w:t>3&gt;</w:t>
      </w:r>
      <w:r w:rsidRPr="00D96C74">
        <w:tab/>
        <w:t xml:space="preserve">acquire </w:t>
      </w:r>
      <w:r w:rsidRPr="00D96C74">
        <w:rPr>
          <w:i/>
        </w:rPr>
        <w:t>SIB6</w:t>
      </w:r>
      <w:r w:rsidRPr="00D96C74">
        <w:t xml:space="preserve">, as specified in sub-clause </w:t>
      </w:r>
      <w:r w:rsidRPr="00D96C74">
        <w:rPr>
          <w:rFonts w:eastAsia="MS Mincho"/>
        </w:rPr>
        <w:t>5.2.2.3.2,</w:t>
      </w:r>
      <w:r w:rsidRPr="00D96C74">
        <w:rPr>
          <w:i/>
        </w:rPr>
        <w:t xml:space="preserve"> </w:t>
      </w:r>
      <w:r w:rsidRPr="00D96C74">
        <w:t>immediately;</w:t>
      </w:r>
    </w:p>
    <w:p w14:paraId="0259CE2A" w14:textId="77777777" w:rsidR="00FA258F" w:rsidRPr="00D96C74" w:rsidRDefault="00FA258F" w:rsidP="00FA258F">
      <w:pPr>
        <w:pStyle w:val="B2"/>
      </w:pPr>
      <w:r w:rsidRPr="00D96C74">
        <w:t>2&gt;</w:t>
      </w:r>
      <w:r w:rsidRPr="00D96C74">
        <w:tab/>
        <w:t xml:space="preserve">if the UE is ETWS capable and </w:t>
      </w:r>
      <w:proofErr w:type="spellStart"/>
      <w:r w:rsidRPr="00D96C74">
        <w:rPr>
          <w:i/>
        </w:rPr>
        <w:t>si-SchedulingInfo</w:t>
      </w:r>
      <w:proofErr w:type="spellEnd"/>
      <w:r w:rsidRPr="00D96C74">
        <w:t xml:space="preserve"> includes scheduling information for </w:t>
      </w:r>
      <w:r w:rsidRPr="00D96C74">
        <w:rPr>
          <w:i/>
        </w:rPr>
        <w:t>SIB7</w:t>
      </w:r>
      <w:r w:rsidRPr="00D96C74">
        <w:t>:</w:t>
      </w:r>
    </w:p>
    <w:p w14:paraId="4A46E106" w14:textId="77777777" w:rsidR="00FA258F" w:rsidRPr="00D96C74" w:rsidRDefault="00FA258F" w:rsidP="00FA258F">
      <w:pPr>
        <w:pStyle w:val="B3"/>
      </w:pPr>
      <w:r w:rsidRPr="00D96C74">
        <w:t>3&gt;</w:t>
      </w:r>
      <w:r w:rsidRPr="00D96C74">
        <w:tab/>
        <w:t xml:space="preserve">acquire </w:t>
      </w:r>
      <w:r w:rsidRPr="00D96C74">
        <w:rPr>
          <w:i/>
        </w:rPr>
        <w:t>SIB7</w:t>
      </w:r>
      <w:r w:rsidRPr="00D96C74">
        <w:t xml:space="preserve">, as specified in sub-clause </w:t>
      </w:r>
      <w:r w:rsidRPr="00D96C74">
        <w:rPr>
          <w:rFonts w:eastAsia="MS Mincho"/>
        </w:rPr>
        <w:t>5.2.2.3.2,</w:t>
      </w:r>
      <w:r w:rsidRPr="00D96C74">
        <w:rPr>
          <w:i/>
        </w:rPr>
        <w:t xml:space="preserve"> </w:t>
      </w:r>
      <w:r w:rsidRPr="00D96C74">
        <w:t>immediately;</w:t>
      </w:r>
    </w:p>
    <w:p w14:paraId="1C336CC4" w14:textId="77777777" w:rsidR="00FA258F" w:rsidRPr="00D96C74" w:rsidRDefault="00FA258F" w:rsidP="00FA258F">
      <w:pPr>
        <w:pStyle w:val="B2"/>
      </w:pPr>
      <w:r w:rsidRPr="00D96C74">
        <w:t>2&gt;</w:t>
      </w:r>
      <w:r w:rsidRPr="00D96C74">
        <w:tab/>
        <w:t xml:space="preserve">if the UE is CMAS capable and </w:t>
      </w:r>
      <w:proofErr w:type="spellStart"/>
      <w:r w:rsidRPr="00D96C74">
        <w:rPr>
          <w:i/>
        </w:rPr>
        <w:t>si-SchedulingInfo</w:t>
      </w:r>
      <w:proofErr w:type="spellEnd"/>
      <w:r w:rsidRPr="00D96C74">
        <w:t xml:space="preserve"> includes scheduling information for </w:t>
      </w:r>
      <w:r w:rsidRPr="00D96C74">
        <w:rPr>
          <w:i/>
        </w:rPr>
        <w:t>SIB8</w:t>
      </w:r>
      <w:r w:rsidRPr="00D96C74">
        <w:t>:</w:t>
      </w:r>
    </w:p>
    <w:p w14:paraId="7BE04D8D" w14:textId="77777777" w:rsidR="00FA258F" w:rsidRPr="00D96C74" w:rsidRDefault="00FA258F" w:rsidP="00FA258F">
      <w:pPr>
        <w:pStyle w:val="B3"/>
      </w:pPr>
      <w:r w:rsidRPr="00D96C74">
        <w:t>3&gt;</w:t>
      </w:r>
      <w:r w:rsidRPr="00D96C74">
        <w:tab/>
        <w:t xml:space="preserve">acquire </w:t>
      </w:r>
      <w:r w:rsidRPr="00D96C74">
        <w:rPr>
          <w:i/>
        </w:rPr>
        <w:t>SIB8</w:t>
      </w:r>
      <w:r w:rsidRPr="00D96C74">
        <w:t xml:space="preserve">, as specified in sub-clause </w:t>
      </w:r>
      <w:r w:rsidRPr="00D96C74">
        <w:rPr>
          <w:rFonts w:eastAsia="MS Mincho"/>
        </w:rPr>
        <w:t>5.2.2.3.2,</w:t>
      </w:r>
      <w:r w:rsidRPr="00D96C74">
        <w:rPr>
          <w:i/>
        </w:rPr>
        <w:t xml:space="preserve"> </w:t>
      </w:r>
      <w:r w:rsidRPr="00D96C74">
        <w:t>immediately;</w:t>
      </w:r>
    </w:p>
    <w:p w14:paraId="670C1CD2" w14:textId="77777777" w:rsidR="00FA258F" w:rsidRPr="00D96C74" w:rsidRDefault="00FA258F" w:rsidP="00FA258F">
      <w:pPr>
        <w:pStyle w:val="NO"/>
      </w:pPr>
      <w:r w:rsidRPr="00D96C74">
        <w:t>NOTE:</w:t>
      </w:r>
      <w:r w:rsidRPr="00D96C74">
        <w:tab/>
        <w:t xml:space="preserve">In case </w:t>
      </w:r>
      <w:r w:rsidRPr="00D96C74">
        <w:rPr>
          <w:i/>
          <w:iCs/>
        </w:rPr>
        <w:t>SIB6</w:t>
      </w:r>
      <w:r w:rsidRPr="00D96C74">
        <w:t xml:space="preserve">, </w:t>
      </w:r>
      <w:r w:rsidRPr="00D96C74">
        <w:rPr>
          <w:i/>
          <w:iCs/>
        </w:rPr>
        <w:t>SIB7</w:t>
      </w:r>
      <w:r w:rsidRPr="00D96C74">
        <w:t xml:space="preserve">, or </w:t>
      </w:r>
      <w:r w:rsidRPr="00D96C74">
        <w:rPr>
          <w:i/>
          <w:iCs/>
        </w:rPr>
        <w:t>SIB8</w:t>
      </w:r>
      <w:r w:rsidRPr="00D96C74">
        <w:t xml:space="preserve"> overlap with a measurement gap it is left to UE implementation how to immediately acquire </w:t>
      </w:r>
      <w:r w:rsidRPr="00D96C74">
        <w:rPr>
          <w:i/>
          <w:iCs/>
        </w:rPr>
        <w:t>SIB6</w:t>
      </w:r>
      <w:r w:rsidRPr="00D96C74">
        <w:t xml:space="preserve">, </w:t>
      </w:r>
      <w:r w:rsidRPr="00D96C74">
        <w:rPr>
          <w:i/>
          <w:iCs/>
        </w:rPr>
        <w:t>SIB7</w:t>
      </w:r>
      <w:r w:rsidRPr="00D96C74">
        <w:t xml:space="preserve">, or </w:t>
      </w:r>
      <w:r w:rsidRPr="00D96C74">
        <w:rPr>
          <w:i/>
          <w:iCs/>
        </w:rPr>
        <w:t>SIB8</w:t>
      </w:r>
      <w:r w:rsidRPr="00D96C74">
        <w:t>.</w:t>
      </w:r>
    </w:p>
    <w:p w14:paraId="56BA9534" w14:textId="77777777" w:rsidR="00FA258F" w:rsidRPr="00D96C74" w:rsidRDefault="00FA258F" w:rsidP="00FA258F">
      <w:pPr>
        <w:pStyle w:val="B1"/>
      </w:pPr>
      <w:r w:rsidRPr="00D96C74">
        <w:t xml:space="preserve">1&gt; if the </w:t>
      </w:r>
      <w:proofErr w:type="spellStart"/>
      <w:r w:rsidRPr="00D96C74">
        <w:rPr>
          <w:rFonts w:eastAsia="DengXian"/>
          <w:i/>
          <w:iCs/>
        </w:rPr>
        <w:t>systemInfoModification</w:t>
      </w:r>
      <w:proofErr w:type="spellEnd"/>
      <w:r w:rsidRPr="00D96C74">
        <w:t xml:space="preserve"> bit of Short Message is set:</w:t>
      </w:r>
    </w:p>
    <w:p w14:paraId="4EFAE1D4" w14:textId="77777777" w:rsidR="00FA258F" w:rsidRPr="00D96C74" w:rsidRDefault="00FA258F" w:rsidP="00FA258F">
      <w:pPr>
        <w:pStyle w:val="B2"/>
      </w:pPr>
      <w:r w:rsidRPr="00D96C74">
        <w:t>2&gt;</w:t>
      </w:r>
      <w:r w:rsidRPr="00D96C74">
        <w:tab/>
        <w:t>apply the SI acquisition procedure as defined in sub-clause 5.2.2.3 from the start of the next modification period.</w:t>
      </w:r>
    </w:p>
    <w:bookmarkEnd w:id="1"/>
    <w:bookmarkEnd w:id="2"/>
    <w:bookmarkEnd w:id="3"/>
    <w:bookmarkEnd w:id="4"/>
    <w:bookmarkEnd w:id="5"/>
    <w:bookmarkEnd w:id="6"/>
    <w:p w14:paraId="0C433801" w14:textId="23DC7F8D"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2C076241" w14:textId="77777777" w:rsidR="00C03FC9" w:rsidRDefault="00C03FC9" w:rsidP="00C03FC9">
      <w:pPr>
        <w:pStyle w:val="H6"/>
        <w:pageBreakBefore/>
        <w:rPr>
          <w:b/>
          <w:bCs/>
          <w:color w:val="FF0000"/>
          <w:u w:val="single"/>
        </w:rPr>
      </w:pPr>
      <w:r w:rsidRPr="00F9769B">
        <w:rPr>
          <w:b/>
          <w:bCs/>
          <w:color w:val="FF0000"/>
          <w:u w:val="single"/>
        </w:rPr>
        <w:lastRenderedPageBreak/>
        <w:t>&lt;Start of modified section&gt;</w:t>
      </w:r>
    </w:p>
    <w:p w14:paraId="12AD9FF1" w14:textId="77777777" w:rsidR="005B702F" w:rsidRPr="00D96C74" w:rsidRDefault="005B702F" w:rsidP="005B702F">
      <w:pPr>
        <w:pStyle w:val="Heading5"/>
      </w:pPr>
      <w:r w:rsidRPr="00D96C74">
        <w:t>5.2.2.3.5</w:t>
      </w:r>
      <w:r w:rsidRPr="00D96C74">
        <w:tab/>
        <w:t xml:space="preserve">Acquisition of SIB(s) or </w:t>
      </w:r>
      <w:proofErr w:type="spellStart"/>
      <w:r w:rsidRPr="00D96C74">
        <w:t>posSIB</w:t>
      </w:r>
      <w:proofErr w:type="spellEnd"/>
      <w:r w:rsidRPr="00D96C74">
        <w:t>(s) in RRC_CONNECTED</w:t>
      </w:r>
    </w:p>
    <w:p w14:paraId="29DD8A5D" w14:textId="77777777" w:rsidR="005B702F" w:rsidRPr="00D96C74" w:rsidRDefault="005B702F" w:rsidP="005B702F">
      <w:r w:rsidRPr="00D96C74">
        <w:t>The UE shall:</w:t>
      </w:r>
    </w:p>
    <w:p w14:paraId="3311D2E6" w14:textId="4A3FB061" w:rsidR="005B702F" w:rsidRPr="00D96C74" w:rsidRDefault="005B702F" w:rsidP="005B702F">
      <w:pPr>
        <w:pStyle w:val="B1"/>
      </w:pPr>
      <w:r w:rsidRPr="00D96C74">
        <w:t>1&gt;</w:t>
      </w:r>
      <w:r w:rsidRPr="00D96C74">
        <w:tab/>
        <w:t xml:space="preserve">if the UE is in RRC_CONNECTED with an active BWP not configured with common search space with the field </w:t>
      </w:r>
      <w:proofErr w:type="spellStart"/>
      <w:ins w:id="20" w:author="Ericsson" w:date="2020-10-22T18:24:00Z">
        <w:r w:rsidR="00A65704" w:rsidRPr="00770BB9">
          <w:rPr>
            <w:i/>
            <w:iCs/>
          </w:rPr>
          <w:t>pagingSearchSpace</w:t>
        </w:r>
      </w:ins>
      <w:proofErr w:type="spellEnd"/>
      <w:ins w:id="21" w:author="Ericsson" w:date="2020-10-22T18:42:00Z">
        <w:r w:rsidR="00A65704">
          <w:t>,</w:t>
        </w:r>
        <w:r w:rsidR="00A65704">
          <w:rPr>
            <w:i/>
            <w:iCs/>
          </w:rPr>
          <w:t xml:space="preserve"> </w:t>
        </w:r>
      </w:ins>
      <w:ins w:id="22" w:author="Ericsson" w:date="2020-10-22T18:25:00Z">
        <w:r w:rsidR="00A65704" w:rsidRPr="00770BB9">
          <w:rPr>
            <w:i/>
            <w:iCs/>
          </w:rPr>
          <w:t>searchSpaceSIB1</w:t>
        </w:r>
        <w:r w:rsidR="00A65704">
          <w:rPr>
            <w:i/>
            <w:iCs/>
          </w:rPr>
          <w:t xml:space="preserve"> </w:t>
        </w:r>
        <w:r w:rsidR="00A65704">
          <w:t>and</w:t>
        </w:r>
      </w:ins>
      <w:r w:rsidR="00A65704" w:rsidRPr="00D96C74">
        <w:t xml:space="preserve"> </w:t>
      </w:r>
      <w:r w:rsidRPr="00D96C74">
        <w:rPr>
          <w:i/>
          <w:noProof/>
          <w:lang w:eastAsia="zh-CN"/>
        </w:rPr>
        <w:t>searchSpaceOtherSystemInformation</w:t>
      </w:r>
      <w:r w:rsidRPr="00D96C74">
        <w:t xml:space="preserve"> and the UE has not stored a valid version of a SIB, in accordance with sub-clause 5.2.2.2.1, of one or several required SIB(s), in accordance with sub-clause 5.2.2.1 </w:t>
      </w:r>
      <w:r w:rsidRPr="00D96C74">
        <w:rPr>
          <w:rFonts w:eastAsiaTheme="minorEastAsia"/>
        </w:rPr>
        <w:t>or</w:t>
      </w:r>
      <w:r w:rsidRPr="00D96C74">
        <w:t xml:space="preserve"> if requested by upper layers:</w:t>
      </w:r>
    </w:p>
    <w:p w14:paraId="4DD49579" w14:textId="77777777" w:rsidR="005B702F" w:rsidRPr="00D96C74" w:rsidRDefault="005B702F" w:rsidP="005B702F">
      <w:pPr>
        <w:pStyle w:val="B2"/>
      </w:pPr>
      <w:r w:rsidRPr="00D96C74">
        <w:t>2&gt;</w:t>
      </w:r>
      <w:r w:rsidRPr="00D96C74">
        <w:tab/>
        <w:t xml:space="preserve">for the SI message(s) that, according to the </w:t>
      </w:r>
      <w:proofErr w:type="spellStart"/>
      <w:r w:rsidRPr="00D96C74">
        <w:rPr>
          <w:i/>
        </w:rPr>
        <w:t>si-SchedulingInfo</w:t>
      </w:r>
      <w:proofErr w:type="spellEnd"/>
      <w:r w:rsidRPr="00D96C74">
        <w:t xml:space="preserve"> or </w:t>
      </w:r>
      <w:proofErr w:type="spellStart"/>
      <w:r w:rsidRPr="00D96C74">
        <w:rPr>
          <w:i/>
        </w:rPr>
        <w:t>posSI-SchedulingInfo</w:t>
      </w:r>
      <w:proofErr w:type="spellEnd"/>
      <w:r w:rsidRPr="00D96C74">
        <w:t xml:space="preserve"> in the stored SIB1, contain at least one required SIB or requested </w:t>
      </w:r>
      <w:proofErr w:type="spellStart"/>
      <w:r w:rsidRPr="00D96C74">
        <w:t>posSIB</w:t>
      </w:r>
      <w:proofErr w:type="spellEnd"/>
      <w:r w:rsidRPr="00D96C74">
        <w:t>:</w:t>
      </w:r>
    </w:p>
    <w:p w14:paraId="6F772D94" w14:textId="77777777" w:rsidR="005B702F" w:rsidRPr="00D96C74" w:rsidRDefault="005B702F" w:rsidP="005B702F">
      <w:pPr>
        <w:pStyle w:val="B3"/>
      </w:pPr>
      <w:r w:rsidRPr="00D96C74">
        <w:t>3&gt;</w:t>
      </w:r>
      <w:r w:rsidRPr="00D96C74">
        <w:tab/>
        <w:t xml:space="preserve">if </w:t>
      </w:r>
      <w:proofErr w:type="spellStart"/>
      <w:r w:rsidRPr="00D96C74">
        <w:rPr>
          <w:i/>
          <w:iCs/>
        </w:rPr>
        <w:t>onDemandSIB</w:t>
      </w:r>
      <w:proofErr w:type="spellEnd"/>
      <w:r w:rsidRPr="00D96C74">
        <w:rPr>
          <w:i/>
          <w:iCs/>
        </w:rPr>
        <w:t>-Request</w:t>
      </w:r>
      <w:r w:rsidRPr="00D96C74">
        <w:t xml:space="preserve"> is configured and timer T350 is not running:</w:t>
      </w:r>
    </w:p>
    <w:p w14:paraId="4A1C72D0" w14:textId="77777777" w:rsidR="005B702F" w:rsidRPr="00D96C74" w:rsidRDefault="005B702F" w:rsidP="005B702F">
      <w:pPr>
        <w:pStyle w:val="B4"/>
      </w:pPr>
      <w:r w:rsidRPr="00D96C74">
        <w:t>4&gt;</w:t>
      </w:r>
      <w:r w:rsidRPr="00D96C74">
        <w:tab/>
        <w:t xml:space="preserve">initiate transmission of the </w:t>
      </w:r>
      <w:r w:rsidRPr="00D96C74">
        <w:rPr>
          <w:i/>
          <w:iCs/>
          <w:noProof/>
        </w:rPr>
        <w:t>DedicatedSIBRequest</w:t>
      </w:r>
      <w:r w:rsidRPr="00D96C74">
        <w:t xml:space="preserve"> message in accordance with 5.2.2.3.6;</w:t>
      </w:r>
    </w:p>
    <w:p w14:paraId="406D6CB4" w14:textId="77777777" w:rsidR="005B702F" w:rsidRPr="00D96C74" w:rsidRDefault="005B702F" w:rsidP="005B702F">
      <w:pPr>
        <w:pStyle w:val="B4"/>
      </w:pPr>
      <w:r w:rsidRPr="00D96C74">
        <w:t>4&gt;</w:t>
      </w:r>
      <w:r w:rsidRPr="00D96C74">
        <w:tab/>
        <w:t xml:space="preserve">start timer T350 with the timer value set to the </w:t>
      </w:r>
      <w:proofErr w:type="spellStart"/>
      <w:r w:rsidRPr="00D96C74">
        <w:rPr>
          <w:i/>
          <w:iCs/>
        </w:rPr>
        <w:t>onDemandSIB-RequestProhibitTimer</w:t>
      </w:r>
      <w:proofErr w:type="spellEnd"/>
      <w:r w:rsidRPr="00D96C74">
        <w:t>;</w:t>
      </w:r>
    </w:p>
    <w:p w14:paraId="40F018BF" w14:textId="085E5D6C" w:rsidR="005B702F" w:rsidRPr="00D96C74" w:rsidRDefault="005B702F" w:rsidP="005B702F">
      <w:pPr>
        <w:pStyle w:val="B1"/>
      </w:pPr>
      <w:r w:rsidRPr="00D96C74">
        <w:t>1&gt;</w:t>
      </w:r>
      <w:r w:rsidRPr="00D96C74">
        <w:tab/>
        <w:t xml:space="preserve">else if the UE is in RRC_CONNECTED with an active BWP configured with common search space with the field </w:t>
      </w:r>
      <w:proofErr w:type="spellStart"/>
      <w:ins w:id="23" w:author="Ericsson" w:date="2020-10-22T18:24:00Z">
        <w:r w:rsidR="00A65704" w:rsidRPr="00770BB9">
          <w:rPr>
            <w:i/>
            <w:iCs/>
          </w:rPr>
          <w:t>pagingSearchSpace</w:t>
        </w:r>
      </w:ins>
      <w:proofErr w:type="spellEnd"/>
      <w:ins w:id="24" w:author="Ericsson" w:date="2020-10-22T18:42:00Z">
        <w:r w:rsidR="00A65704">
          <w:t>,</w:t>
        </w:r>
        <w:r w:rsidR="00A65704">
          <w:rPr>
            <w:i/>
            <w:iCs/>
          </w:rPr>
          <w:t xml:space="preserve"> </w:t>
        </w:r>
      </w:ins>
      <w:ins w:id="25" w:author="Ericsson" w:date="2020-10-22T18:25:00Z">
        <w:r w:rsidR="00A65704" w:rsidRPr="00770BB9">
          <w:rPr>
            <w:i/>
            <w:iCs/>
          </w:rPr>
          <w:t>searchSpaceSIB1</w:t>
        </w:r>
        <w:r w:rsidR="00A65704">
          <w:rPr>
            <w:i/>
            <w:iCs/>
          </w:rPr>
          <w:t xml:space="preserve"> </w:t>
        </w:r>
        <w:r w:rsidR="00A65704">
          <w:t>and</w:t>
        </w:r>
      </w:ins>
      <w:r w:rsidR="00A65704" w:rsidRPr="00D96C74">
        <w:t xml:space="preserve"> </w:t>
      </w:r>
      <w:r w:rsidRPr="00D96C74">
        <w:rPr>
          <w:i/>
          <w:noProof/>
          <w:lang w:eastAsia="zh-CN"/>
        </w:rPr>
        <w:t>searchSpaceOtherSystemInformation</w:t>
      </w:r>
      <w:r w:rsidRPr="00D96C74">
        <w:t xml:space="preserve"> and the UE has not stored a valid version of a SIB, in accordance with sub-clause 5.2.2.2.1, of one or several required SIB(s), in accordance with sub-clause 5.2.2.1 </w:t>
      </w:r>
      <w:r w:rsidRPr="00D96C74">
        <w:rPr>
          <w:rFonts w:eastAsiaTheme="minorEastAsia"/>
        </w:rPr>
        <w:t>or</w:t>
      </w:r>
      <w:r w:rsidRPr="00D96C74">
        <w:t xml:space="preserve"> if requested by upper layers:</w:t>
      </w:r>
    </w:p>
    <w:p w14:paraId="55F22BAE" w14:textId="77777777" w:rsidR="005B702F" w:rsidRPr="00D96C74" w:rsidRDefault="005B702F" w:rsidP="005B702F">
      <w:pPr>
        <w:pStyle w:val="B2"/>
      </w:pPr>
      <w:r w:rsidRPr="00D96C74">
        <w:t>2&gt;</w:t>
      </w:r>
      <w:r w:rsidRPr="00D96C74">
        <w:tab/>
        <w:t xml:space="preserve">for the SI message(s) that, according to the </w:t>
      </w:r>
      <w:proofErr w:type="spellStart"/>
      <w:r w:rsidRPr="00D96C74">
        <w:rPr>
          <w:i/>
        </w:rPr>
        <w:t>si-SchedulingInfo</w:t>
      </w:r>
      <w:proofErr w:type="spellEnd"/>
      <w:r w:rsidRPr="00D96C74">
        <w:t xml:space="preserve"> in the stored SIB1, contain at least one required SIB and for which </w:t>
      </w:r>
      <w:proofErr w:type="spellStart"/>
      <w:r w:rsidRPr="00D96C74">
        <w:rPr>
          <w:i/>
        </w:rPr>
        <w:t>si-BroadcastStatus</w:t>
      </w:r>
      <w:proofErr w:type="spellEnd"/>
      <w:r w:rsidRPr="00D96C74">
        <w:t xml:space="preserve"> is set to </w:t>
      </w:r>
      <w:r w:rsidRPr="00D96C74">
        <w:rPr>
          <w:i/>
        </w:rPr>
        <w:t>broadcasting</w:t>
      </w:r>
      <w:r w:rsidRPr="00D96C74">
        <w:t>:</w:t>
      </w:r>
    </w:p>
    <w:p w14:paraId="46829950" w14:textId="77777777" w:rsidR="005B702F" w:rsidRPr="00D96C74" w:rsidRDefault="005B702F" w:rsidP="005B702F">
      <w:pPr>
        <w:pStyle w:val="B3"/>
      </w:pPr>
      <w:r w:rsidRPr="00D96C74">
        <w:t>3&gt;</w:t>
      </w:r>
      <w:r w:rsidRPr="00D96C74">
        <w:tab/>
        <w:t>acquire the SI message(s) as defined in sub-clause 5.2.2.3.2;</w:t>
      </w:r>
    </w:p>
    <w:p w14:paraId="1B406982" w14:textId="77777777" w:rsidR="005B702F" w:rsidRPr="00D96C74" w:rsidRDefault="005B702F" w:rsidP="005B702F">
      <w:pPr>
        <w:pStyle w:val="B2"/>
      </w:pPr>
      <w:r w:rsidRPr="00D96C74">
        <w:t>2&gt;</w:t>
      </w:r>
      <w:r w:rsidRPr="00D96C74">
        <w:tab/>
        <w:t xml:space="preserve">for the SI message(s) that, according to the </w:t>
      </w:r>
      <w:proofErr w:type="spellStart"/>
      <w:r w:rsidRPr="00D96C74">
        <w:rPr>
          <w:i/>
        </w:rPr>
        <w:t>si-SchedulingInfo</w:t>
      </w:r>
      <w:proofErr w:type="spellEnd"/>
      <w:r w:rsidRPr="00D96C74">
        <w:t xml:space="preserve"> in the stored SIB1, contain at least one required SIB and for which </w:t>
      </w:r>
      <w:proofErr w:type="spellStart"/>
      <w:r w:rsidRPr="00D96C74">
        <w:rPr>
          <w:i/>
        </w:rPr>
        <w:t>si-BroadcastStatus</w:t>
      </w:r>
      <w:proofErr w:type="spellEnd"/>
      <w:r w:rsidRPr="00D96C74">
        <w:t xml:space="preserve"> is set to </w:t>
      </w:r>
      <w:proofErr w:type="spellStart"/>
      <w:r w:rsidRPr="00D96C74">
        <w:rPr>
          <w:i/>
        </w:rPr>
        <w:t>notBroadcasting</w:t>
      </w:r>
      <w:proofErr w:type="spellEnd"/>
      <w:r w:rsidRPr="00D96C74">
        <w:t>:</w:t>
      </w:r>
    </w:p>
    <w:p w14:paraId="111C52BB" w14:textId="77777777" w:rsidR="005B702F" w:rsidRPr="00D96C74" w:rsidRDefault="005B702F" w:rsidP="005B702F">
      <w:pPr>
        <w:pStyle w:val="B3"/>
      </w:pPr>
      <w:r w:rsidRPr="00D96C74">
        <w:t>3&gt;</w:t>
      </w:r>
      <w:r w:rsidRPr="00D96C74">
        <w:tab/>
        <w:t xml:space="preserve">if </w:t>
      </w:r>
      <w:proofErr w:type="spellStart"/>
      <w:r w:rsidRPr="00D96C74">
        <w:rPr>
          <w:i/>
          <w:iCs/>
        </w:rPr>
        <w:t>onDemandSIB</w:t>
      </w:r>
      <w:proofErr w:type="spellEnd"/>
      <w:r w:rsidRPr="00D96C74">
        <w:rPr>
          <w:i/>
          <w:iCs/>
        </w:rPr>
        <w:t>-Request</w:t>
      </w:r>
      <w:r w:rsidRPr="00D96C74">
        <w:t xml:space="preserve"> is configured and timer T350 is not running:</w:t>
      </w:r>
    </w:p>
    <w:p w14:paraId="069E93BF" w14:textId="77777777" w:rsidR="005B702F" w:rsidRPr="00D96C74" w:rsidRDefault="005B702F" w:rsidP="005B702F">
      <w:pPr>
        <w:pStyle w:val="B4"/>
      </w:pPr>
      <w:r w:rsidRPr="00D96C74">
        <w:t>4&gt;</w:t>
      </w:r>
      <w:r w:rsidRPr="00D96C74">
        <w:tab/>
        <w:t xml:space="preserve">initiate transmission of the </w:t>
      </w:r>
      <w:r w:rsidRPr="00D96C74">
        <w:rPr>
          <w:i/>
          <w:iCs/>
          <w:noProof/>
        </w:rPr>
        <w:t>DedicatedSIBRequest</w:t>
      </w:r>
      <w:r w:rsidRPr="00D96C74">
        <w:t xml:space="preserve"> message in accordance with 5.2.2.3.6;</w:t>
      </w:r>
    </w:p>
    <w:p w14:paraId="0C96C8A0" w14:textId="77777777" w:rsidR="005B702F" w:rsidRPr="00D96C74" w:rsidRDefault="005B702F" w:rsidP="005B702F">
      <w:pPr>
        <w:pStyle w:val="B4"/>
      </w:pPr>
      <w:r w:rsidRPr="00D96C74">
        <w:t>4&gt;</w:t>
      </w:r>
      <w:r w:rsidRPr="00D96C74">
        <w:tab/>
        <w:t xml:space="preserve">start timer T350 with the timer value set to the </w:t>
      </w:r>
      <w:proofErr w:type="spellStart"/>
      <w:r w:rsidRPr="00D96C74">
        <w:rPr>
          <w:i/>
          <w:iCs/>
        </w:rPr>
        <w:t>onDemandSIB-RequestProhibitTimer</w:t>
      </w:r>
      <w:proofErr w:type="spellEnd"/>
      <w:r w:rsidRPr="00D96C74">
        <w:t>;</w:t>
      </w:r>
    </w:p>
    <w:p w14:paraId="0F9B6B7C" w14:textId="77777777" w:rsidR="005B702F" w:rsidRPr="00D96C74" w:rsidRDefault="005B702F" w:rsidP="005B702F">
      <w:pPr>
        <w:pStyle w:val="B4"/>
      </w:pPr>
      <w:r w:rsidRPr="00D96C74">
        <w:t>4&gt;</w:t>
      </w:r>
      <w:r w:rsidRPr="00D96C74">
        <w:tab/>
        <w:t>acquire the requested SI message(s) corresponding to the requested SIB(s) as defined in sub-clause 5.2.2.3.2.</w:t>
      </w:r>
    </w:p>
    <w:p w14:paraId="587720DA" w14:textId="77777777" w:rsidR="005B702F" w:rsidRPr="00D96C74" w:rsidRDefault="005B702F" w:rsidP="005B702F">
      <w:pPr>
        <w:pStyle w:val="B2"/>
      </w:pPr>
      <w:r w:rsidRPr="00D96C74">
        <w:t>2&gt;</w:t>
      </w:r>
      <w:r w:rsidRPr="00D96C74">
        <w:tab/>
        <w:t xml:space="preserve">for the SI message(s) that, according to the </w:t>
      </w:r>
      <w:proofErr w:type="spellStart"/>
      <w:r w:rsidRPr="00D96C74">
        <w:rPr>
          <w:i/>
        </w:rPr>
        <w:t>posSI-SchedulingInfo</w:t>
      </w:r>
      <w:proofErr w:type="spellEnd"/>
      <w:r w:rsidRPr="00D96C74">
        <w:t xml:space="preserve"> in the stored SIB1, contain at least one requested </w:t>
      </w:r>
      <w:proofErr w:type="spellStart"/>
      <w:r w:rsidRPr="00D96C74">
        <w:t>posSIB</w:t>
      </w:r>
      <w:proofErr w:type="spellEnd"/>
      <w:r w:rsidRPr="00D96C74">
        <w:t xml:space="preserve"> and for which </w:t>
      </w:r>
      <w:proofErr w:type="spellStart"/>
      <w:r w:rsidRPr="00D96C74">
        <w:rPr>
          <w:i/>
        </w:rPr>
        <w:t>posSI-BroadcastStatus</w:t>
      </w:r>
      <w:proofErr w:type="spellEnd"/>
      <w:r w:rsidRPr="00D96C74">
        <w:t xml:space="preserve"> is set to </w:t>
      </w:r>
      <w:r w:rsidRPr="00D96C74">
        <w:rPr>
          <w:i/>
        </w:rPr>
        <w:t>broadcasting</w:t>
      </w:r>
      <w:r w:rsidRPr="00D96C74">
        <w:t>:</w:t>
      </w:r>
    </w:p>
    <w:p w14:paraId="6D343CDC" w14:textId="77777777" w:rsidR="005B702F" w:rsidRPr="00D96C74" w:rsidRDefault="005B702F" w:rsidP="005B702F">
      <w:pPr>
        <w:pStyle w:val="B3"/>
      </w:pPr>
      <w:r w:rsidRPr="00D96C74">
        <w:t>3&gt;</w:t>
      </w:r>
      <w:r w:rsidRPr="00D96C74">
        <w:tab/>
        <w:t>acquire the SI message(s) as defined in sub-clause 5.2.2.3.2;</w:t>
      </w:r>
    </w:p>
    <w:p w14:paraId="080FB2D2" w14:textId="77777777" w:rsidR="005B702F" w:rsidRPr="00D96C74" w:rsidRDefault="005B702F" w:rsidP="005B702F">
      <w:pPr>
        <w:pStyle w:val="B2"/>
      </w:pPr>
      <w:r w:rsidRPr="00D96C74">
        <w:t>2&gt;</w:t>
      </w:r>
      <w:r w:rsidRPr="00D96C74">
        <w:tab/>
        <w:t xml:space="preserve">for the SI message(s) that, according to the </w:t>
      </w:r>
      <w:proofErr w:type="spellStart"/>
      <w:r w:rsidRPr="00D96C74">
        <w:rPr>
          <w:i/>
        </w:rPr>
        <w:t>posSI-SchedulingInfo</w:t>
      </w:r>
      <w:proofErr w:type="spellEnd"/>
      <w:r w:rsidRPr="00D96C74">
        <w:t xml:space="preserve"> in the stored SIB1, contain at least one requested </w:t>
      </w:r>
      <w:proofErr w:type="spellStart"/>
      <w:r w:rsidRPr="00D96C74">
        <w:t>posSIB</w:t>
      </w:r>
      <w:proofErr w:type="spellEnd"/>
      <w:r w:rsidRPr="00D96C74">
        <w:t xml:space="preserve"> and for which </w:t>
      </w:r>
      <w:proofErr w:type="spellStart"/>
      <w:r w:rsidRPr="00D96C74">
        <w:rPr>
          <w:i/>
        </w:rPr>
        <w:t>posSI-BroadcastStatus</w:t>
      </w:r>
      <w:proofErr w:type="spellEnd"/>
      <w:r w:rsidRPr="00D96C74">
        <w:t xml:space="preserve"> is set to </w:t>
      </w:r>
      <w:proofErr w:type="spellStart"/>
      <w:r w:rsidRPr="00D96C74">
        <w:rPr>
          <w:i/>
        </w:rPr>
        <w:t>notBroadcasting</w:t>
      </w:r>
      <w:proofErr w:type="spellEnd"/>
      <w:r w:rsidRPr="00D96C74">
        <w:t>:</w:t>
      </w:r>
    </w:p>
    <w:p w14:paraId="5D4BCF2B" w14:textId="77777777" w:rsidR="005B702F" w:rsidRPr="00D96C74" w:rsidRDefault="005B702F" w:rsidP="005B702F">
      <w:pPr>
        <w:pStyle w:val="B3"/>
      </w:pPr>
      <w:r w:rsidRPr="00D96C74">
        <w:t>3&gt;</w:t>
      </w:r>
      <w:r w:rsidRPr="00D96C74">
        <w:tab/>
        <w:t xml:space="preserve">if </w:t>
      </w:r>
      <w:proofErr w:type="spellStart"/>
      <w:r w:rsidRPr="00D96C74">
        <w:rPr>
          <w:i/>
        </w:rPr>
        <w:t>onDemandSIB</w:t>
      </w:r>
      <w:proofErr w:type="spellEnd"/>
      <w:r w:rsidRPr="00D96C74">
        <w:rPr>
          <w:i/>
        </w:rPr>
        <w:t>-Request</w:t>
      </w:r>
      <w:r w:rsidRPr="00D96C74">
        <w:t xml:space="preserve"> is configured and timer T350 is not running:</w:t>
      </w:r>
    </w:p>
    <w:p w14:paraId="40579D42" w14:textId="77777777" w:rsidR="005B702F" w:rsidRPr="00D96C74" w:rsidRDefault="005B702F" w:rsidP="005B702F">
      <w:pPr>
        <w:pStyle w:val="B4"/>
      </w:pPr>
      <w:r w:rsidRPr="00D96C74">
        <w:t>4&gt;</w:t>
      </w:r>
      <w:r w:rsidRPr="00D96C74">
        <w:tab/>
        <w:t xml:space="preserve">initiate transmission of the </w:t>
      </w:r>
      <w:r w:rsidRPr="00D96C74">
        <w:rPr>
          <w:i/>
          <w:iCs/>
          <w:noProof/>
        </w:rPr>
        <w:t>DedicatedSIBRequest</w:t>
      </w:r>
      <w:r w:rsidRPr="00D96C74">
        <w:t xml:space="preserve"> message in accordance with 5.2.2.3.6;</w:t>
      </w:r>
    </w:p>
    <w:p w14:paraId="7C38B162" w14:textId="77777777" w:rsidR="005B702F" w:rsidRPr="00D96C74" w:rsidRDefault="005B702F" w:rsidP="005B702F">
      <w:pPr>
        <w:pStyle w:val="B4"/>
      </w:pPr>
      <w:r w:rsidRPr="00D96C74">
        <w:t>4&gt;</w:t>
      </w:r>
      <w:r w:rsidRPr="00D96C74">
        <w:tab/>
        <w:t xml:space="preserve">start timer T350 with the timer value set to the </w:t>
      </w:r>
      <w:proofErr w:type="spellStart"/>
      <w:r w:rsidRPr="00D96C74">
        <w:rPr>
          <w:i/>
          <w:iCs/>
        </w:rPr>
        <w:t>onDemandSIB-RequestProhibitTimer</w:t>
      </w:r>
      <w:proofErr w:type="spellEnd"/>
      <w:r w:rsidRPr="00D96C74">
        <w:t>;</w:t>
      </w:r>
    </w:p>
    <w:p w14:paraId="25F9F696" w14:textId="77777777" w:rsidR="005B702F" w:rsidRPr="00D96C74" w:rsidRDefault="005B702F" w:rsidP="005B702F">
      <w:pPr>
        <w:pStyle w:val="B4"/>
      </w:pPr>
      <w:r w:rsidRPr="00D96C74">
        <w:t>4&gt;</w:t>
      </w:r>
      <w:r w:rsidRPr="00D96C74">
        <w:tab/>
        <w:t xml:space="preserve">acquire the requested SI message(s) corresponding to the requested </w:t>
      </w:r>
      <w:proofErr w:type="spellStart"/>
      <w:r w:rsidRPr="00D96C74">
        <w:t>posSIB</w:t>
      </w:r>
      <w:proofErr w:type="spellEnd"/>
      <w:r w:rsidRPr="00D96C74">
        <w:t>(s) as defined in sub-clause 5.2.2.3.2.</w:t>
      </w:r>
    </w:p>
    <w:p w14:paraId="4BE5F8FF" w14:textId="416C4849" w:rsidR="005B702F" w:rsidRPr="007E15DB" w:rsidRDefault="005B702F" w:rsidP="000D0F72">
      <w:pPr>
        <w:pStyle w:val="NO"/>
      </w:pPr>
      <w:r w:rsidRPr="00D96C74">
        <w:t>NOTE:</w:t>
      </w:r>
      <w:r w:rsidRPr="00D96C74">
        <w:tab/>
        <w:t xml:space="preserve">UE may include on demand request for SIB and/or </w:t>
      </w:r>
      <w:proofErr w:type="spellStart"/>
      <w:r w:rsidRPr="00D96C74">
        <w:t>posSIB</w:t>
      </w:r>
      <w:proofErr w:type="spellEnd"/>
      <w:r w:rsidRPr="00D96C74">
        <w:t xml:space="preserve">(s) in the same </w:t>
      </w:r>
      <w:proofErr w:type="spellStart"/>
      <w:r w:rsidRPr="00D96C74">
        <w:rPr>
          <w:i/>
          <w:iCs/>
        </w:rPr>
        <w:t>DedicatedSIBRequest</w:t>
      </w:r>
      <w:proofErr w:type="spellEnd"/>
      <w:r w:rsidRPr="00D96C74">
        <w:t xml:space="preserve"> message.</w:t>
      </w:r>
    </w:p>
    <w:p w14:paraId="45E8D799" w14:textId="768B1B6F" w:rsidR="00C03FC9" w:rsidRDefault="00C03FC9" w:rsidP="00C03FC9">
      <w:pPr>
        <w:pStyle w:val="H6"/>
        <w:keepNext w:val="0"/>
        <w:keepLines w:val="0"/>
        <w:widowControl w:val="0"/>
        <w:rPr>
          <w:b/>
          <w:bCs/>
          <w:color w:val="FF0000"/>
          <w:u w:val="single"/>
        </w:rPr>
      </w:pPr>
      <w:r w:rsidRPr="00F9769B">
        <w:rPr>
          <w:b/>
          <w:bCs/>
          <w:color w:val="FF0000"/>
          <w:u w:val="single"/>
        </w:rPr>
        <w:t>&lt;End of modified section&gt;</w:t>
      </w:r>
    </w:p>
    <w:p w14:paraId="33119E0B" w14:textId="77777777" w:rsidR="00C03FC9" w:rsidRPr="00C03FC9" w:rsidRDefault="00C03FC9" w:rsidP="00C03FC9"/>
    <w:p w14:paraId="09C82FE5" w14:textId="77777777" w:rsidR="001E41F3" w:rsidRDefault="001E41F3" w:rsidP="00672707">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574961" w:rsidRDefault="00574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B927DA"/>
    <w:multiLevelType w:val="hybridMultilevel"/>
    <w:tmpl w:val="1ED2B100"/>
    <w:lvl w:ilvl="0" w:tplc="2B34CD0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E41746E"/>
    <w:multiLevelType w:val="hybridMultilevel"/>
    <w:tmpl w:val="169841A4"/>
    <w:lvl w:ilvl="0" w:tplc="1CE011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88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43"/>
    <w:rsid w:val="000733B2"/>
    <w:rsid w:val="000A6394"/>
    <w:rsid w:val="000B2FE4"/>
    <w:rsid w:val="000B7FED"/>
    <w:rsid w:val="000C038A"/>
    <w:rsid w:val="000C09BD"/>
    <w:rsid w:val="000C6598"/>
    <w:rsid w:val="000D0F72"/>
    <w:rsid w:val="000E19EC"/>
    <w:rsid w:val="00145D43"/>
    <w:rsid w:val="00160CC1"/>
    <w:rsid w:val="00192C46"/>
    <w:rsid w:val="001A08B3"/>
    <w:rsid w:val="001A4838"/>
    <w:rsid w:val="001A7B60"/>
    <w:rsid w:val="001B52F0"/>
    <w:rsid w:val="001B7A65"/>
    <w:rsid w:val="001E41F3"/>
    <w:rsid w:val="0026004D"/>
    <w:rsid w:val="002640DD"/>
    <w:rsid w:val="0027509D"/>
    <w:rsid w:val="00275D12"/>
    <w:rsid w:val="002841A0"/>
    <w:rsid w:val="00284FEB"/>
    <w:rsid w:val="002860C4"/>
    <w:rsid w:val="00287BB9"/>
    <w:rsid w:val="002A251B"/>
    <w:rsid w:val="002B5741"/>
    <w:rsid w:val="002C1EB3"/>
    <w:rsid w:val="002F0B94"/>
    <w:rsid w:val="00305409"/>
    <w:rsid w:val="0033380C"/>
    <w:rsid w:val="00334F3C"/>
    <w:rsid w:val="0034039E"/>
    <w:rsid w:val="003609EF"/>
    <w:rsid w:val="0036231A"/>
    <w:rsid w:val="00374DD4"/>
    <w:rsid w:val="00390E06"/>
    <w:rsid w:val="0039463E"/>
    <w:rsid w:val="003B524D"/>
    <w:rsid w:val="003E1A36"/>
    <w:rsid w:val="003E43C0"/>
    <w:rsid w:val="00410371"/>
    <w:rsid w:val="00415433"/>
    <w:rsid w:val="004242F1"/>
    <w:rsid w:val="00447159"/>
    <w:rsid w:val="0046766F"/>
    <w:rsid w:val="004752B6"/>
    <w:rsid w:val="004A6B07"/>
    <w:rsid w:val="004B75B7"/>
    <w:rsid w:val="0051580D"/>
    <w:rsid w:val="00520980"/>
    <w:rsid w:val="00535BCD"/>
    <w:rsid w:val="00544497"/>
    <w:rsid w:val="00547111"/>
    <w:rsid w:val="00553D41"/>
    <w:rsid w:val="00574961"/>
    <w:rsid w:val="00577F1C"/>
    <w:rsid w:val="00583397"/>
    <w:rsid w:val="00592D74"/>
    <w:rsid w:val="005B1812"/>
    <w:rsid w:val="005B3546"/>
    <w:rsid w:val="005B702F"/>
    <w:rsid w:val="005E2C44"/>
    <w:rsid w:val="005E4BDC"/>
    <w:rsid w:val="00621188"/>
    <w:rsid w:val="00622BD9"/>
    <w:rsid w:val="006257ED"/>
    <w:rsid w:val="0064056C"/>
    <w:rsid w:val="00644474"/>
    <w:rsid w:val="00672707"/>
    <w:rsid w:val="00695808"/>
    <w:rsid w:val="006B46FB"/>
    <w:rsid w:val="006C052E"/>
    <w:rsid w:val="006E21FB"/>
    <w:rsid w:val="006F2027"/>
    <w:rsid w:val="0070121D"/>
    <w:rsid w:val="00753DE3"/>
    <w:rsid w:val="00770BB9"/>
    <w:rsid w:val="00792342"/>
    <w:rsid w:val="007977A8"/>
    <w:rsid w:val="007B512A"/>
    <w:rsid w:val="007C2097"/>
    <w:rsid w:val="007D6A07"/>
    <w:rsid w:val="007E716F"/>
    <w:rsid w:val="007F123C"/>
    <w:rsid w:val="007F7259"/>
    <w:rsid w:val="007F72C5"/>
    <w:rsid w:val="008040A8"/>
    <w:rsid w:val="008055D2"/>
    <w:rsid w:val="008279FA"/>
    <w:rsid w:val="008626E7"/>
    <w:rsid w:val="00864EEE"/>
    <w:rsid w:val="00870EE7"/>
    <w:rsid w:val="008863B9"/>
    <w:rsid w:val="008936DF"/>
    <w:rsid w:val="008A45A6"/>
    <w:rsid w:val="008B6B35"/>
    <w:rsid w:val="008C450B"/>
    <w:rsid w:val="008C7A5D"/>
    <w:rsid w:val="008F4A3E"/>
    <w:rsid w:val="008F686C"/>
    <w:rsid w:val="009148DE"/>
    <w:rsid w:val="00941E30"/>
    <w:rsid w:val="009650D3"/>
    <w:rsid w:val="009775E1"/>
    <w:rsid w:val="009777D9"/>
    <w:rsid w:val="00991B88"/>
    <w:rsid w:val="009A5753"/>
    <w:rsid w:val="009A579D"/>
    <w:rsid w:val="009E3297"/>
    <w:rsid w:val="009F3ECA"/>
    <w:rsid w:val="009F734F"/>
    <w:rsid w:val="00A246B6"/>
    <w:rsid w:val="00A4693B"/>
    <w:rsid w:val="00A47E70"/>
    <w:rsid w:val="00A50CF0"/>
    <w:rsid w:val="00A65704"/>
    <w:rsid w:val="00A7671C"/>
    <w:rsid w:val="00A86724"/>
    <w:rsid w:val="00A96295"/>
    <w:rsid w:val="00AA2CBC"/>
    <w:rsid w:val="00AB4EF3"/>
    <w:rsid w:val="00AC5820"/>
    <w:rsid w:val="00AD1CD8"/>
    <w:rsid w:val="00AE0004"/>
    <w:rsid w:val="00B02B2C"/>
    <w:rsid w:val="00B21FFF"/>
    <w:rsid w:val="00B258BB"/>
    <w:rsid w:val="00B37043"/>
    <w:rsid w:val="00B41D53"/>
    <w:rsid w:val="00B67B97"/>
    <w:rsid w:val="00B968C8"/>
    <w:rsid w:val="00BA3EC5"/>
    <w:rsid w:val="00BA51D9"/>
    <w:rsid w:val="00BB5DFC"/>
    <w:rsid w:val="00BD279D"/>
    <w:rsid w:val="00BD6BB8"/>
    <w:rsid w:val="00C023FA"/>
    <w:rsid w:val="00C03FC9"/>
    <w:rsid w:val="00C66BA2"/>
    <w:rsid w:val="00C95985"/>
    <w:rsid w:val="00CA7D5A"/>
    <w:rsid w:val="00CC5026"/>
    <w:rsid w:val="00CC68D0"/>
    <w:rsid w:val="00CD6CF9"/>
    <w:rsid w:val="00D03F9A"/>
    <w:rsid w:val="00D06D51"/>
    <w:rsid w:val="00D24991"/>
    <w:rsid w:val="00D34B22"/>
    <w:rsid w:val="00D34D8D"/>
    <w:rsid w:val="00D50255"/>
    <w:rsid w:val="00D66520"/>
    <w:rsid w:val="00DC6036"/>
    <w:rsid w:val="00DC6A45"/>
    <w:rsid w:val="00DD3503"/>
    <w:rsid w:val="00DE34CF"/>
    <w:rsid w:val="00E13F3D"/>
    <w:rsid w:val="00E23D40"/>
    <w:rsid w:val="00E34898"/>
    <w:rsid w:val="00EB0523"/>
    <w:rsid w:val="00EB09B7"/>
    <w:rsid w:val="00EC0F6F"/>
    <w:rsid w:val="00EE7D7C"/>
    <w:rsid w:val="00F179EC"/>
    <w:rsid w:val="00F25D98"/>
    <w:rsid w:val="00F300FB"/>
    <w:rsid w:val="00F46021"/>
    <w:rsid w:val="00F90CDC"/>
    <w:rsid w:val="00FA258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49"/>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NOChar">
    <w:name w:val="NO Char"/>
    <w:link w:val="NO"/>
    <w:qFormat/>
    <w:rsid w:val="002841A0"/>
    <w:rPr>
      <w:rFonts w:ascii="Times New Roman" w:hAnsi="Times New Roman"/>
      <w:lang w:val="en-GB" w:eastAsia="en-US"/>
    </w:rPr>
  </w:style>
  <w:style w:type="character" w:customStyle="1" w:styleId="B1Char1">
    <w:name w:val="B1 Char1"/>
    <w:link w:val="B1"/>
    <w:qFormat/>
    <w:rsid w:val="002841A0"/>
    <w:rPr>
      <w:rFonts w:ascii="Times New Roman" w:hAnsi="Times New Roman"/>
      <w:lang w:val="en-GB" w:eastAsia="en-US"/>
    </w:rPr>
  </w:style>
  <w:style w:type="character" w:customStyle="1" w:styleId="B2Char">
    <w:name w:val="B2 Char"/>
    <w:link w:val="B2"/>
    <w:qFormat/>
    <w:rsid w:val="002841A0"/>
    <w:rPr>
      <w:rFonts w:ascii="Times New Roman" w:hAnsi="Times New Roman"/>
      <w:lang w:val="en-GB" w:eastAsia="en-US"/>
    </w:rPr>
  </w:style>
  <w:style w:type="character" w:customStyle="1" w:styleId="B3Char2">
    <w:name w:val="B3 Char2"/>
    <w:link w:val="B3"/>
    <w:qFormat/>
    <w:rsid w:val="002841A0"/>
    <w:rPr>
      <w:rFonts w:ascii="Times New Roman" w:hAnsi="Times New Roman"/>
      <w:lang w:val="en-GB" w:eastAsia="en-US"/>
    </w:rPr>
  </w:style>
  <w:style w:type="character" w:customStyle="1" w:styleId="B4Char">
    <w:name w:val="B4 Char"/>
    <w:link w:val="B4"/>
    <w:qFormat/>
    <w:rsid w:val="009775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5D66E-2251-407F-ABD8-4A8A717C3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4</Pages>
  <Words>1238</Words>
  <Characters>7312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1899-12-31T23:00:00Z</cp:lastPrinted>
  <dcterms:created xsi:type="dcterms:W3CDTF">2020-10-22T15:16:00Z</dcterms:created>
  <dcterms:modified xsi:type="dcterms:W3CDTF">2020-10-23T03:19:00Z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